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FA6" w:rsidRPr="00B82FA6" w:rsidRDefault="00C82F81" w:rsidP="00B82FA6">
      <w:pPr>
        <w:shd w:val="clear" w:color="auto" w:fill="FFFFFF"/>
        <w:spacing w:after="240" w:line="420" w:lineRule="atLeast"/>
        <w:ind w:left="-450"/>
        <w:rPr>
          <w:rFonts w:ascii="Arial" w:hAnsi="Arial" w:cs="Arial"/>
          <w:b/>
          <w:color w:val="252525"/>
          <w:sz w:val="26"/>
          <w:szCs w:val="28"/>
          <w:shd w:val="clear" w:color="auto" w:fill="FFFFFF"/>
        </w:rPr>
      </w:pPr>
      <w:r w:rsidRPr="00B82FA6">
        <w:rPr>
          <w:rFonts w:ascii="Arial" w:hAnsi="Arial" w:cs="Arial"/>
          <w:b/>
          <w:color w:val="252525"/>
          <w:sz w:val="26"/>
          <w:szCs w:val="28"/>
          <w:shd w:val="clear" w:color="auto" w:fill="FFFFFF"/>
        </w:rPr>
        <w:t>APWH Key C</w:t>
      </w:r>
      <w:r w:rsidR="005729C7" w:rsidRPr="00B82FA6">
        <w:rPr>
          <w:rFonts w:ascii="Arial" w:hAnsi="Arial" w:cs="Arial"/>
          <w:b/>
          <w:color w:val="252525"/>
          <w:sz w:val="26"/>
          <w:szCs w:val="28"/>
          <w:shd w:val="clear" w:color="auto" w:fill="FFFFFF"/>
        </w:rPr>
        <w:t>oncept</w:t>
      </w:r>
      <w:r w:rsidR="000125C0" w:rsidRPr="00B82FA6">
        <w:rPr>
          <w:rFonts w:ascii="Arial" w:hAnsi="Arial" w:cs="Arial"/>
          <w:b/>
          <w:color w:val="252525"/>
          <w:sz w:val="26"/>
          <w:szCs w:val="28"/>
          <w:shd w:val="clear" w:color="auto" w:fill="FFFFFF"/>
        </w:rPr>
        <w:t xml:space="preserve"> </w:t>
      </w:r>
      <w:r w:rsidR="005765F3" w:rsidRPr="00B82FA6">
        <w:rPr>
          <w:rFonts w:ascii="Arial" w:hAnsi="Arial" w:cs="Arial"/>
          <w:b/>
          <w:color w:val="252525"/>
          <w:sz w:val="26"/>
          <w:szCs w:val="28"/>
          <w:shd w:val="clear" w:color="auto" w:fill="FFFFFF"/>
        </w:rPr>
        <w:t>2.1</w:t>
      </w:r>
    </w:p>
    <w:p w:rsidR="005765F3" w:rsidRPr="00B82FA6" w:rsidRDefault="005765F3" w:rsidP="00B82FA6">
      <w:pPr>
        <w:shd w:val="clear" w:color="auto" w:fill="FFFFFF"/>
        <w:rPr>
          <w:rFonts w:ascii="Arial" w:hAnsi="Arial" w:cs="Arial"/>
          <w:color w:val="252525"/>
          <w:szCs w:val="28"/>
        </w:rPr>
      </w:pPr>
      <w:r w:rsidRPr="00B82FA6">
        <w:rPr>
          <w:rFonts w:ascii="Arial" w:hAnsi="Arial" w:cs="Arial"/>
          <w:color w:val="252525"/>
          <w:szCs w:val="28"/>
          <w:shd w:val="clear" w:color="auto" w:fill="FFFFFF"/>
        </w:rPr>
        <w:t>I. Codifications and further developments of existing religious traditions provided a bond among people and an ethical code to live by.</w:t>
      </w:r>
    </w:p>
    <w:p w:rsidR="005765F3" w:rsidRPr="00B82FA6" w:rsidRDefault="005765F3" w:rsidP="005765F3">
      <w:pPr>
        <w:shd w:val="clear" w:color="auto" w:fill="FFFFFF"/>
        <w:spacing w:line="360" w:lineRule="atLeast"/>
        <w:ind w:left="720"/>
        <w:rPr>
          <w:rFonts w:ascii="Arial" w:hAnsi="Arial" w:cs="Arial"/>
          <w:color w:val="252525"/>
          <w:sz w:val="23"/>
          <w:szCs w:val="28"/>
        </w:rPr>
      </w:pPr>
      <w:r w:rsidRPr="00B82FA6">
        <w:rPr>
          <w:rFonts w:ascii="Arial" w:hAnsi="Arial" w:cs="Arial"/>
          <w:color w:val="252525"/>
          <w:sz w:val="23"/>
          <w:szCs w:val="28"/>
        </w:rPr>
        <w:t>A.</w:t>
      </w:r>
      <w:r w:rsidRPr="00B82FA6">
        <w:rPr>
          <w:rFonts w:ascii="Arial" w:hAnsi="Arial" w:cs="Arial"/>
          <w:color w:val="252525"/>
          <w:sz w:val="23"/>
        </w:rPr>
        <w:t> </w:t>
      </w:r>
    </w:p>
    <w:p w:rsidR="005765F3" w:rsidRPr="00B82FA6" w:rsidRDefault="00C82F81" w:rsidP="005765F3">
      <w:pPr>
        <w:shd w:val="clear" w:color="auto" w:fill="F9F9F9"/>
        <w:spacing w:line="360" w:lineRule="atLeast"/>
        <w:ind w:left="1056"/>
        <w:jc w:val="center"/>
        <w:rPr>
          <w:rFonts w:ascii="Arial" w:hAnsi="Arial" w:cs="Arial"/>
          <w:color w:val="252525"/>
          <w:sz w:val="23"/>
          <w:szCs w:val="26"/>
        </w:rPr>
      </w:pPr>
      <w:r w:rsidRPr="00B82FA6">
        <w:rPr>
          <w:rFonts w:ascii="Arial" w:hAnsi="Arial" w:cs="Arial"/>
          <w:noProof/>
          <w:color w:val="252525"/>
          <w:sz w:val="23"/>
          <w:szCs w:val="26"/>
        </w:rPr>
        <w:drawing>
          <wp:inline distT="0" distB="0" distL="0" distR="0" wp14:anchorId="743891EE" wp14:editId="39435843">
            <wp:extent cx="3493834" cy="2771775"/>
            <wp:effectExtent l="0" t="0" r="0" b="0"/>
            <wp:docPr id="2" name="Picture 1" descr="http://apworldipedia.com/images/thumb/e/e1/Hebrew_captivity.JPG/300px-Hebrew_captivity.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pworldipedia.com/images/thumb/e/e1/Hebrew_captivity.JPG/300px-Hebrew_captivity.JPG">
                      <a:hlinkClick r:id="rId6"/>
                    </pic:cNvPr>
                    <pic:cNvPicPr>
                      <a:picLocks noChangeAspect="1" noChangeArrowheads="1"/>
                    </pic:cNvPicPr>
                  </pic:nvPicPr>
                  <pic:blipFill>
                    <a:blip r:embed="rId7"/>
                    <a:srcRect/>
                    <a:stretch>
                      <a:fillRect/>
                    </a:stretch>
                  </pic:blipFill>
                  <pic:spPr bwMode="auto">
                    <a:xfrm>
                      <a:off x="0" y="0"/>
                      <a:ext cx="3497508" cy="2774690"/>
                    </a:xfrm>
                    <a:prstGeom prst="rect">
                      <a:avLst/>
                    </a:prstGeom>
                    <a:noFill/>
                    <a:ln w="9525">
                      <a:noFill/>
                      <a:miter lim="800000"/>
                      <a:headEnd/>
                      <a:tailEnd/>
                    </a:ln>
                  </pic:spPr>
                </pic:pic>
              </a:graphicData>
            </a:graphic>
          </wp:inline>
        </w:drawing>
      </w:r>
    </w:p>
    <w:p w:rsidR="00C82F81" w:rsidRPr="00B82FA6" w:rsidRDefault="005765F3" w:rsidP="00C82F81">
      <w:pPr>
        <w:shd w:val="clear" w:color="auto" w:fill="F9F9F9"/>
        <w:tabs>
          <w:tab w:val="left" w:pos="450"/>
        </w:tabs>
        <w:spacing w:line="336" w:lineRule="atLeast"/>
        <w:jc w:val="center"/>
        <w:rPr>
          <w:rFonts w:ascii="Arial" w:hAnsi="Arial" w:cs="Arial"/>
          <w:i/>
          <w:color w:val="252525"/>
          <w:sz w:val="23"/>
          <w:szCs w:val="25"/>
        </w:rPr>
      </w:pPr>
      <w:r w:rsidRPr="00B82FA6">
        <w:rPr>
          <w:rFonts w:ascii="Arial" w:hAnsi="Arial" w:cs="Arial"/>
          <w:i/>
          <w:color w:val="252525"/>
          <w:sz w:val="23"/>
          <w:szCs w:val="25"/>
        </w:rPr>
        <w:t>Forced migration of Hebrews during Assyrian and Babylonian captivity.</w:t>
      </w:r>
    </w:p>
    <w:p w:rsidR="005729C7" w:rsidRPr="00B82FA6" w:rsidRDefault="005729C7" w:rsidP="00C82F81">
      <w:pPr>
        <w:shd w:val="clear" w:color="auto" w:fill="F9F9F9"/>
        <w:tabs>
          <w:tab w:val="left" w:pos="450"/>
        </w:tabs>
        <w:spacing w:line="336" w:lineRule="atLeast"/>
        <w:jc w:val="center"/>
        <w:rPr>
          <w:rFonts w:ascii="Arial" w:hAnsi="Arial" w:cs="Arial"/>
          <w:color w:val="252525"/>
          <w:sz w:val="23"/>
          <w:szCs w:val="25"/>
        </w:rPr>
      </w:pPr>
    </w:p>
    <w:p w:rsidR="005765F3" w:rsidRPr="00B82FA6" w:rsidRDefault="005729C7" w:rsidP="00E51AEE">
      <w:pPr>
        <w:shd w:val="clear" w:color="auto" w:fill="FFFFFF"/>
        <w:tabs>
          <w:tab w:val="left" w:pos="450"/>
        </w:tabs>
        <w:spacing w:after="280"/>
        <w:rPr>
          <w:rFonts w:ascii="Arial" w:hAnsi="Arial" w:cs="Arial"/>
          <w:color w:val="252525"/>
          <w:sz w:val="23"/>
          <w:szCs w:val="28"/>
        </w:rPr>
      </w:pPr>
      <w:r w:rsidRPr="00B82FA6">
        <w:rPr>
          <w:rFonts w:ascii="Arial" w:hAnsi="Arial" w:cs="Arial"/>
          <w:color w:val="252525"/>
          <w:sz w:val="23"/>
          <w:szCs w:val="28"/>
        </w:rPr>
        <w:t>In the ancient era,</w:t>
      </w:r>
      <w:r w:rsidR="005765F3" w:rsidRPr="00B82FA6">
        <w:rPr>
          <w:rFonts w:ascii="Arial" w:hAnsi="Arial" w:cs="Arial"/>
          <w:color w:val="252525"/>
          <w:sz w:val="23"/>
          <w:szCs w:val="28"/>
        </w:rPr>
        <w:t xml:space="preserve"> the Hebrews developed a monotheistic faith. As their numbers grew and they became a more organized society, their beliefs, ceremonial laws, hi</w:t>
      </w:r>
      <w:r w:rsidR="00C82F81" w:rsidRPr="00B82FA6">
        <w:rPr>
          <w:rFonts w:ascii="Arial" w:hAnsi="Arial" w:cs="Arial"/>
          <w:color w:val="252525"/>
          <w:sz w:val="23"/>
          <w:szCs w:val="28"/>
        </w:rPr>
        <w:t xml:space="preserve">story, and hymns became </w:t>
      </w:r>
      <w:r w:rsidR="00C82F81" w:rsidRPr="00B82FA6">
        <w:rPr>
          <w:rFonts w:ascii="Arial" w:hAnsi="Arial" w:cs="Arial"/>
          <w:b/>
          <w:color w:val="252525"/>
          <w:sz w:val="23"/>
          <w:szCs w:val="28"/>
        </w:rPr>
        <w:t>codified</w:t>
      </w:r>
      <w:r w:rsidR="005765F3" w:rsidRPr="00B82FA6">
        <w:rPr>
          <w:rFonts w:ascii="Arial" w:hAnsi="Arial" w:cs="Arial"/>
          <w:color w:val="252525"/>
          <w:sz w:val="23"/>
          <w:szCs w:val="28"/>
        </w:rPr>
        <w:t xml:space="preserve"> </w:t>
      </w:r>
      <w:r w:rsidRPr="00B82FA6">
        <w:rPr>
          <w:rFonts w:ascii="Arial" w:hAnsi="Arial" w:cs="Arial"/>
          <w:color w:val="252525"/>
          <w:sz w:val="23"/>
          <w:szCs w:val="28"/>
        </w:rPr>
        <w:t xml:space="preserve">(collected and classified) </w:t>
      </w:r>
      <w:r w:rsidR="005765F3" w:rsidRPr="00B82FA6">
        <w:rPr>
          <w:rFonts w:ascii="Arial" w:hAnsi="Arial" w:cs="Arial"/>
          <w:color w:val="252525"/>
          <w:sz w:val="23"/>
          <w:szCs w:val="28"/>
        </w:rPr>
        <w:t>into a common body of scripture. This collection of scripture is called the</w:t>
      </w:r>
      <w:r w:rsidR="005765F3" w:rsidRPr="00B82FA6">
        <w:rPr>
          <w:rFonts w:ascii="Arial" w:hAnsi="Arial" w:cs="Arial"/>
          <w:color w:val="252525"/>
          <w:sz w:val="23"/>
        </w:rPr>
        <w:t> </w:t>
      </w:r>
      <w:r w:rsidR="005765F3" w:rsidRPr="00B82FA6">
        <w:rPr>
          <w:rFonts w:ascii="Arial" w:hAnsi="Arial" w:cs="Arial"/>
          <w:b/>
          <w:color w:val="252525"/>
          <w:sz w:val="23"/>
          <w:szCs w:val="28"/>
        </w:rPr>
        <w:t>Torah</w:t>
      </w:r>
      <w:r w:rsidR="005765F3" w:rsidRPr="00B82FA6">
        <w:rPr>
          <w:rFonts w:ascii="Arial" w:hAnsi="Arial" w:cs="Arial"/>
          <w:color w:val="252525"/>
          <w:sz w:val="23"/>
        </w:rPr>
        <w:t> </w:t>
      </w:r>
      <w:r w:rsidRPr="00B82FA6">
        <w:rPr>
          <w:rFonts w:ascii="Arial" w:hAnsi="Arial" w:cs="Arial"/>
          <w:color w:val="252525"/>
          <w:sz w:val="23"/>
          <w:szCs w:val="28"/>
        </w:rPr>
        <w:t>and will eventually become</w:t>
      </w:r>
      <w:r w:rsidR="005765F3" w:rsidRPr="00B82FA6">
        <w:rPr>
          <w:rFonts w:ascii="Arial" w:hAnsi="Arial" w:cs="Arial"/>
          <w:color w:val="252525"/>
          <w:sz w:val="23"/>
          <w:szCs w:val="28"/>
        </w:rPr>
        <w:t xml:space="preserve"> the</w:t>
      </w:r>
      <w:r w:rsidRPr="00B82FA6">
        <w:rPr>
          <w:rFonts w:ascii="Arial" w:hAnsi="Arial" w:cs="Arial"/>
          <w:color w:val="252525"/>
          <w:sz w:val="23"/>
          <w:szCs w:val="28"/>
        </w:rPr>
        <w:t xml:space="preserve"> first five books of the</w:t>
      </w:r>
      <w:r w:rsidR="005765F3" w:rsidRPr="00B82FA6">
        <w:rPr>
          <w:rFonts w:ascii="Arial" w:hAnsi="Arial" w:cs="Arial"/>
          <w:color w:val="252525"/>
          <w:sz w:val="23"/>
          <w:szCs w:val="28"/>
        </w:rPr>
        <w:t xml:space="preserve"> Old Testament of the Bible. </w:t>
      </w:r>
      <w:r w:rsidRPr="00B82FA6">
        <w:rPr>
          <w:rFonts w:ascii="Arial" w:hAnsi="Arial" w:cs="Arial"/>
          <w:color w:val="252525"/>
          <w:sz w:val="23"/>
          <w:szCs w:val="28"/>
        </w:rPr>
        <w:t xml:space="preserve">The </w:t>
      </w:r>
      <w:r w:rsidR="005765F3" w:rsidRPr="00B82FA6">
        <w:rPr>
          <w:rFonts w:ascii="Arial" w:hAnsi="Arial" w:cs="Arial"/>
          <w:color w:val="252525"/>
          <w:sz w:val="23"/>
          <w:szCs w:val="28"/>
        </w:rPr>
        <w:t>Torah prescribes detailed guidelines covering ethics, social and civil relations, and even rules about diet and personal hyg</w:t>
      </w:r>
      <w:r w:rsidRPr="00B82FA6">
        <w:rPr>
          <w:rFonts w:ascii="Arial" w:hAnsi="Arial" w:cs="Arial"/>
          <w:color w:val="252525"/>
          <w:sz w:val="23"/>
          <w:szCs w:val="28"/>
        </w:rPr>
        <w:t>i</w:t>
      </w:r>
      <w:r w:rsidR="005765F3" w:rsidRPr="00B82FA6">
        <w:rPr>
          <w:rFonts w:ascii="Arial" w:hAnsi="Arial" w:cs="Arial"/>
          <w:color w:val="252525"/>
          <w:sz w:val="23"/>
          <w:szCs w:val="28"/>
        </w:rPr>
        <w:t>ene. Taken together, the beliefs and practices codified in the Torah formed the religion of</w:t>
      </w:r>
      <w:r w:rsidR="005765F3" w:rsidRPr="00B82FA6">
        <w:rPr>
          <w:rFonts w:ascii="Arial" w:hAnsi="Arial" w:cs="Arial"/>
          <w:color w:val="252525"/>
          <w:sz w:val="23"/>
        </w:rPr>
        <w:t> </w:t>
      </w:r>
      <w:r w:rsidR="005765F3" w:rsidRPr="00B82FA6">
        <w:rPr>
          <w:rFonts w:ascii="Arial" w:hAnsi="Arial" w:cs="Arial"/>
          <w:b/>
          <w:color w:val="252525"/>
          <w:sz w:val="23"/>
          <w:szCs w:val="28"/>
        </w:rPr>
        <w:t>Judaism</w:t>
      </w:r>
      <w:r w:rsidRPr="00B82FA6">
        <w:rPr>
          <w:rFonts w:ascii="Arial" w:hAnsi="Arial" w:cs="Arial"/>
          <w:color w:val="252525"/>
          <w:sz w:val="23"/>
          <w:szCs w:val="28"/>
        </w:rPr>
        <w:t xml:space="preserve">, a </w:t>
      </w:r>
      <w:r w:rsidR="005765F3" w:rsidRPr="00B82FA6">
        <w:rPr>
          <w:rFonts w:ascii="Arial" w:hAnsi="Arial" w:cs="Arial"/>
          <w:color w:val="252525"/>
          <w:sz w:val="23"/>
          <w:szCs w:val="28"/>
        </w:rPr>
        <w:t>religion inexorably connected with a specific ethnic group, the Hebrews (or Jews). Central to this religion is the belief that the Hebrews entered into a special covenantal relation with their God through the patriarch Abraham.</w:t>
      </w:r>
    </w:p>
    <w:p w:rsidR="005765F3" w:rsidRPr="00B82FA6" w:rsidRDefault="005765F3" w:rsidP="00E51AEE">
      <w:pPr>
        <w:shd w:val="clear" w:color="auto" w:fill="FFFFFF"/>
        <w:tabs>
          <w:tab w:val="left" w:pos="450"/>
        </w:tabs>
        <w:rPr>
          <w:rFonts w:ascii="Arial" w:hAnsi="Arial" w:cs="Arial"/>
          <w:color w:val="252525"/>
          <w:sz w:val="23"/>
          <w:szCs w:val="28"/>
        </w:rPr>
      </w:pPr>
      <w:r w:rsidRPr="00B82FA6">
        <w:rPr>
          <w:rFonts w:ascii="Arial" w:hAnsi="Arial" w:cs="Arial"/>
          <w:color w:val="252525"/>
          <w:sz w:val="23"/>
          <w:szCs w:val="28"/>
        </w:rPr>
        <w:t>These guidelines, compounded with the belief that the creator God had chosen them as a special ethnic group, endowe</w:t>
      </w:r>
      <w:r w:rsidR="00CB4D94" w:rsidRPr="00B82FA6">
        <w:rPr>
          <w:rFonts w:ascii="Arial" w:hAnsi="Arial" w:cs="Arial"/>
          <w:color w:val="252525"/>
          <w:sz w:val="23"/>
          <w:szCs w:val="28"/>
        </w:rPr>
        <w:t>d the Jewish people with a well-</w:t>
      </w:r>
      <w:r w:rsidRPr="00B82FA6">
        <w:rPr>
          <w:rFonts w:ascii="Arial" w:hAnsi="Arial" w:cs="Arial"/>
          <w:color w:val="252525"/>
          <w:sz w:val="23"/>
          <w:szCs w:val="28"/>
        </w:rPr>
        <w:t>defined sense of identity. This sense of identity would follow them as foreign empires conquered the Hebrews and led them i</w:t>
      </w:r>
      <w:r w:rsidR="00CB4D94" w:rsidRPr="00B82FA6">
        <w:rPr>
          <w:rFonts w:ascii="Arial" w:hAnsi="Arial" w:cs="Arial"/>
          <w:color w:val="252525"/>
          <w:sz w:val="23"/>
          <w:szCs w:val="28"/>
        </w:rPr>
        <w:t>nto captivity (see map</w:t>
      </w:r>
      <w:r w:rsidRPr="00B82FA6">
        <w:rPr>
          <w:rFonts w:ascii="Arial" w:hAnsi="Arial" w:cs="Arial"/>
          <w:color w:val="252525"/>
          <w:sz w:val="23"/>
          <w:szCs w:val="28"/>
        </w:rPr>
        <w:t>). As captives of foreign empires, some cultural influence from their host civilizations was inevitable; nevertheless, even as</w:t>
      </w:r>
      <w:r w:rsidRPr="00B82FA6">
        <w:rPr>
          <w:rFonts w:ascii="Arial" w:hAnsi="Arial" w:cs="Arial"/>
          <w:color w:val="252525"/>
          <w:sz w:val="23"/>
        </w:rPr>
        <w:t> </w:t>
      </w:r>
      <w:proofErr w:type="spellStart"/>
      <w:r w:rsidRPr="00B82FA6">
        <w:rPr>
          <w:rFonts w:ascii="Arial" w:hAnsi="Arial" w:cs="Arial"/>
          <w:b/>
          <w:color w:val="252525"/>
          <w:sz w:val="23"/>
          <w:szCs w:val="28"/>
        </w:rPr>
        <w:t>diasporic</w:t>
      </w:r>
      <w:proofErr w:type="spellEnd"/>
      <w:r w:rsidRPr="00B82FA6">
        <w:rPr>
          <w:rFonts w:ascii="Arial" w:hAnsi="Arial" w:cs="Arial"/>
          <w:b/>
          <w:color w:val="252525"/>
          <w:sz w:val="23"/>
          <w:szCs w:val="28"/>
        </w:rPr>
        <w:t xml:space="preserve"> communities</w:t>
      </w:r>
      <w:r w:rsidRPr="00B82FA6">
        <w:rPr>
          <w:rFonts w:ascii="Arial" w:hAnsi="Arial" w:cs="Arial"/>
          <w:color w:val="252525"/>
          <w:sz w:val="23"/>
        </w:rPr>
        <w:t> </w:t>
      </w:r>
      <w:r w:rsidRPr="00B82FA6">
        <w:rPr>
          <w:rFonts w:ascii="Arial" w:hAnsi="Arial" w:cs="Arial"/>
          <w:color w:val="252525"/>
          <w:sz w:val="23"/>
          <w:szCs w:val="28"/>
        </w:rPr>
        <w:t>the Hebrews attempted to preserve their identity through ceremonial and cultural traditions. This struggle to avoid assimilation helped maintain their identity but also sometimes brought them into conflict with their host cultures.</w:t>
      </w:r>
    </w:p>
    <w:p w:rsidR="00B82FA6" w:rsidRPr="00B82FA6" w:rsidRDefault="00B82FA6" w:rsidP="00B82FA6">
      <w:pPr>
        <w:shd w:val="clear" w:color="auto" w:fill="FFFFFF"/>
        <w:tabs>
          <w:tab w:val="left" w:pos="450"/>
        </w:tabs>
        <w:spacing w:line="360" w:lineRule="atLeast"/>
        <w:jc w:val="center"/>
        <w:rPr>
          <w:rFonts w:ascii="Arial" w:hAnsi="Arial" w:cs="Arial"/>
          <w:color w:val="252525"/>
          <w:szCs w:val="28"/>
        </w:rPr>
      </w:pPr>
      <w:r w:rsidRPr="00B82FA6">
        <w:rPr>
          <w:rFonts w:ascii="Arial" w:hAnsi="Arial" w:cs="Arial"/>
          <w:noProof/>
        </w:rPr>
        <w:lastRenderedPageBreak/>
        <w:drawing>
          <wp:inline distT="0" distB="0" distL="0" distR="0" wp14:anchorId="679DE578" wp14:editId="2F791259">
            <wp:extent cx="4213860" cy="3009900"/>
            <wp:effectExtent l="0" t="0" r="0" b="0"/>
            <wp:docPr id="1" name="Picture 1" descr="https://hamptonworldhistoryi.wikispaces.com/file/view/jewish_diaspora.jpg/259074362/jewish_diaspo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amptonworldhistoryi.wikispaces.com/file/view/jewish_diaspora.jpg/259074362/jewish_diaspor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18254" cy="3013038"/>
                    </a:xfrm>
                    <a:prstGeom prst="rect">
                      <a:avLst/>
                    </a:prstGeom>
                    <a:noFill/>
                    <a:ln>
                      <a:noFill/>
                    </a:ln>
                  </pic:spPr>
                </pic:pic>
              </a:graphicData>
            </a:graphic>
          </wp:inline>
        </w:drawing>
      </w:r>
    </w:p>
    <w:p w:rsidR="00456C69" w:rsidRPr="00B82FA6" w:rsidRDefault="00456C69" w:rsidP="005729C7">
      <w:pPr>
        <w:tabs>
          <w:tab w:val="left" w:pos="450"/>
        </w:tabs>
        <w:rPr>
          <w:rFonts w:ascii="Arial" w:hAnsi="Arial" w:cs="Arial"/>
        </w:rPr>
      </w:pPr>
    </w:p>
    <w:p w:rsidR="00E51AEE" w:rsidRDefault="00E51AEE" w:rsidP="009468AC">
      <w:pPr>
        <w:jc w:val="both"/>
        <w:rPr>
          <w:rFonts w:ascii="Arial" w:hAnsi="Arial" w:cs="Arial"/>
          <w:color w:val="252525"/>
          <w:szCs w:val="28"/>
        </w:rPr>
      </w:pPr>
    </w:p>
    <w:p w:rsidR="00C82F81" w:rsidRDefault="00C82F81" w:rsidP="009468AC">
      <w:pPr>
        <w:jc w:val="both"/>
        <w:rPr>
          <w:rFonts w:ascii="Arial" w:hAnsi="Arial" w:cs="Arial"/>
          <w:szCs w:val="23"/>
        </w:rPr>
      </w:pPr>
      <w:r w:rsidRPr="00B82FA6">
        <w:rPr>
          <w:rFonts w:ascii="Arial" w:hAnsi="Arial" w:cs="Arial"/>
          <w:color w:val="252525"/>
          <w:szCs w:val="28"/>
        </w:rPr>
        <w:t xml:space="preserve">II. </w:t>
      </w:r>
      <w:r w:rsidRPr="00B82FA6">
        <w:rPr>
          <w:rFonts w:ascii="Arial" w:hAnsi="Arial" w:cs="Arial"/>
          <w:szCs w:val="23"/>
        </w:rPr>
        <w:t>New belief systems and cultural traditions emerged and spread, often asserting universal truths.</w:t>
      </w:r>
    </w:p>
    <w:p w:rsidR="00B82FA6" w:rsidRPr="00B82FA6" w:rsidRDefault="00B82FA6" w:rsidP="009468AC">
      <w:pPr>
        <w:jc w:val="both"/>
        <w:rPr>
          <w:rFonts w:ascii="Arial" w:hAnsi="Arial" w:cs="Arial"/>
          <w:szCs w:val="23"/>
        </w:rPr>
      </w:pPr>
    </w:p>
    <w:p w:rsidR="00C82F81" w:rsidRPr="00B82FA6" w:rsidRDefault="00456C69" w:rsidP="00E51AEE">
      <w:pPr>
        <w:shd w:val="clear" w:color="auto" w:fill="FFFFFF"/>
        <w:tabs>
          <w:tab w:val="left" w:pos="450"/>
        </w:tabs>
        <w:rPr>
          <w:rFonts w:ascii="Arial" w:hAnsi="Arial" w:cs="Arial"/>
          <w:color w:val="252525"/>
          <w:sz w:val="23"/>
          <w:szCs w:val="28"/>
        </w:rPr>
      </w:pPr>
      <w:r w:rsidRPr="00B82FA6">
        <w:rPr>
          <w:rFonts w:ascii="Arial" w:hAnsi="Arial" w:cs="Arial"/>
          <w:color w:val="252525"/>
          <w:sz w:val="23"/>
          <w:szCs w:val="28"/>
        </w:rPr>
        <w:t>D.</w:t>
      </w:r>
      <w:r w:rsidRPr="00B82FA6">
        <w:rPr>
          <w:rFonts w:ascii="Arial" w:hAnsi="Arial" w:cs="Arial"/>
          <w:color w:val="252525"/>
          <w:sz w:val="23"/>
        </w:rPr>
        <w:t> </w:t>
      </w:r>
      <w:r w:rsidRPr="00B82FA6">
        <w:rPr>
          <w:rFonts w:ascii="Arial" w:hAnsi="Arial" w:cs="Arial"/>
          <w:b/>
          <w:color w:val="252525"/>
          <w:sz w:val="23"/>
          <w:szCs w:val="28"/>
        </w:rPr>
        <w:t>Christianity</w:t>
      </w:r>
      <w:r w:rsidRPr="00B82FA6">
        <w:rPr>
          <w:rFonts w:ascii="Arial" w:hAnsi="Arial" w:cs="Arial"/>
          <w:color w:val="252525"/>
          <w:sz w:val="23"/>
        </w:rPr>
        <w:t> </w:t>
      </w:r>
      <w:r w:rsidRPr="00B82FA6">
        <w:rPr>
          <w:rFonts w:ascii="Arial" w:hAnsi="Arial" w:cs="Arial"/>
          <w:color w:val="252525"/>
          <w:sz w:val="23"/>
          <w:szCs w:val="28"/>
        </w:rPr>
        <w:t xml:space="preserve">grew directly out of Judaism, with its founder Jesus of Nazareth born and raised as a Jew in the area just east of the Mediterranean Sea. During his lifetime, the area was controlled by Rome as a province in the empire. Christianity originated partly from a long-standing Jewish belief in the coming of a Messiah, or a leader who would restore the Jewish kingdom to its former glory days. </w:t>
      </w:r>
    </w:p>
    <w:p w:rsidR="00456C69" w:rsidRPr="00B82FA6" w:rsidRDefault="00456C69" w:rsidP="00C82F81">
      <w:pPr>
        <w:shd w:val="clear" w:color="auto" w:fill="FFFFFF"/>
        <w:tabs>
          <w:tab w:val="left" w:pos="450"/>
        </w:tabs>
        <w:spacing w:line="360" w:lineRule="atLeast"/>
        <w:rPr>
          <w:rFonts w:ascii="Arial" w:hAnsi="Arial" w:cs="Arial"/>
          <w:color w:val="252525"/>
          <w:sz w:val="23"/>
          <w:szCs w:val="28"/>
        </w:rPr>
      </w:pPr>
    </w:p>
    <w:p w:rsidR="00664E14" w:rsidRDefault="00FB21EF" w:rsidP="00E51AEE">
      <w:pPr>
        <w:shd w:val="clear" w:color="auto" w:fill="FFFFFF"/>
        <w:tabs>
          <w:tab w:val="left" w:pos="450"/>
        </w:tabs>
        <w:rPr>
          <w:rFonts w:ascii="Arial" w:hAnsi="Arial" w:cs="Arial"/>
          <w:color w:val="252525"/>
          <w:sz w:val="23"/>
          <w:szCs w:val="28"/>
        </w:rPr>
      </w:pPr>
      <w:r w:rsidRPr="00B82FA6">
        <w:rPr>
          <w:rFonts w:ascii="Arial" w:hAnsi="Arial" w:cs="Arial"/>
          <w:color w:val="252525"/>
          <w:sz w:val="23"/>
        </w:rPr>
        <w:t>Jesus</w:t>
      </w:r>
      <w:r w:rsidR="00664E14">
        <w:rPr>
          <w:rFonts w:ascii="Arial" w:hAnsi="Arial" w:cs="Arial"/>
          <w:color w:val="252525"/>
          <w:sz w:val="23"/>
        </w:rPr>
        <w:t>’</w:t>
      </w:r>
      <w:r w:rsidR="00456C69" w:rsidRPr="00B82FA6">
        <w:rPr>
          <w:rFonts w:ascii="Arial" w:hAnsi="Arial" w:cs="Arial"/>
          <w:color w:val="252525"/>
          <w:sz w:val="23"/>
        </w:rPr>
        <w:t> </w:t>
      </w:r>
      <w:r w:rsidR="00456C69" w:rsidRPr="00B82FA6">
        <w:rPr>
          <w:rFonts w:ascii="Arial" w:hAnsi="Arial" w:cs="Arial"/>
          <w:color w:val="252525"/>
          <w:sz w:val="23"/>
          <w:szCs w:val="28"/>
        </w:rPr>
        <w:t>followers</w:t>
      </w:r>
      <w:r w:rsidR="00664E14">
        <w:rPr>
          <w:rFonts w:ascii="Arial" w:hAnsi="Arial" w:cs="Arial"/>
          <w:color w:val="252525"/>
          <w:sz w:val="23"/>
          <w:szCs w:val="28"/>
        </w:rPr>
        <w:t xml:space="preserve"> came to believe that he was this Messiah, the</w:t>
      </w:r>
      <w:r w:rsidR="00456C69" w:rsidRPr="00B82FA6">
        <w:rPr>
          <w:rFonts w:ascii="Arial" w:hAnsi="Arial" w:cs="Arial"/>
          <w:color w:val="252525"/>
          <w:sz w:val="23"/>
          <w:szCs w:val="28"/>
        </w:rPr>
        <w:t xml:space="preserve"> </w:t>
      </w:r>
      <w:r w:rsidR="00664E14" w:rsidRPr="00664E14">
        <w:rPr>
          <w:rFonts w:ascii="Arial" w:hAnsi="Arial" w:cs="Arial"/>
          <w:b/>
          <w:color w:val="252525"/>
          <w:sz w:val="23"/>
          <w:szCs w:val="28"/>
        </w:rPr>
        <w:t>divine</w:t>
      </w:r>
      <w:r w:rsidR="00664E14">
        <w:rPr>
          <w:rFonts w:ascii="Arial" w:hAnsi="Arial" w:cs="Arial"/>
          <w:color w:val="252525"/>
          <w:sz w:val="23"/>
          <w:szCs w:val="28"/>
        </w:rPr>
        <w:t xml:space="preserve"> </w:t>
      </w:r>
      <w:r w:rsidR="00456C69" w:rsidRPr="00B82FA6">
        <w:rPr>
          <w:rFonts w:ascii="Arial" w:hAnsi="Arial" w:cs="Arial"/>
          <w:color w:val="252525"/>
          <w:sz w:val="23"/>
          <w:szCs w:val="28"/>
        </w:rPr>
        <w:t xml:space="preserve">son of God. He advocated a moral code based on love, charity, and humility. His disciples predicted a final judgment day when God would reward the righteous with immortality and condemn sinners to eternal hell. </w:t>
      </w:r>
      <w:r w:rsidR="00664E14" w:rsidRPr="00B82FA6">
        <w:rPr>
          <w:rFonts w:ascii="Arial" w:hAnsi="Arial" w:cs="Arial"/>
          <w:color w:val="252525"/>
          <w:sz w:val="23"/>
          <w:szCs w:val="28"/>
        </w:rPr>
        <w:t xml:space="preserve">Christianity grew </w:t>
      </w:r>
      <w:r w:rsidR="00664E14">
        <w:rPr>
          <w:rFonts w:ascii="Arial" w:hAnsi="Arial" w:cs="Arial"/>
          <w:color w:val="252525"/>
          <w:sz w:val="23"/>
          <w:szCs w:val="28"/>
        </w:rPr>
        <w:t xml:space="preserve">within </w:t>
      </w:r>
      <w:r w:rsidR="00664E14" w:rsidRPr="00B82FA6">
        <w:rPr>
          <w:rFonts w:ascii="Arial" w:hAnsi="Arial" w:cs="Arial"/>
          <w:color w:val="252525"/>
          <w:sz w:val="23"/>
          <w:szCs w:val="28"/>
        </w:rPr>
        <w:t xml:space="preserve">the Roman Empire, </w:t>
      </w:r>
      <w:r w:rsidR="00664E14">
        <w:rPr>
          <w:rFonts w:ascii="Arial" w:hAnsi="Arial" w:cs="Arial"/>
          <w:color w:val="252525"/>
          <w:sz w:val="23"/>
          <w:szCs w:val="28"/>
        </w:rPr>
        <w:t xml:space="preserve">including during the </w:t>
      </w:r>
      <w:proofErr w:type="spellStart"/>
      <w:r w:rsidR="00664E14">
        <w:rPr>
          <w:rFonts w:ascii="Arial" w:hAnsi="Arial" w:cs="Arial"/>
          <w:color w:val="252525"/>
          <w:sz w:val="23"/>
          <w:szCs w:val="28"/>
        </w:rPr>
        <w:t>Pax</w:t>
      </w:r>
      <w:proofErr w:type="spellEnd"/>
      <w:r w:rsidR="00664E14">
        <w:rPr>
          <w:rFonts w:ascii="Arial" w:hAnsi="Arial" w:cs="Arial"/>
          <w:color w:val="252525"/>
          <w:sz w:val="23"/>
          <w:szCs w:val="28"/>
        </w:rPr>
        <w:t xml:space="preserve"> </w:t>
      </w:r>
      <w:proofErr w:type="spellStart"/>
      <w:r w:rsidR="00664E14">
        <w:rPr>
          <w:rFonts w:ascii="Arial" w:hAnsi="Arial" w:cs="Arial"/>
          <w:color w:val="252525"/>
          <w:sz w:val="23"/>
          <w:szCs w:val="28"/>
        </w:rPr>
        <w:t>Romana</w:t>
      </w:r>
      <w:proofErr w:type="spellEnd"/>
      <w:r w:rsidR="00664E14">
        <w:rPr>
          <w:rFonts w:ascii="Arial" w:hAnsi="Arial" w:cs="Arial"/>
          <w:color w:val="252525"/>
          <w:sz w:val="23"/>
          <w:szCs w:val="28"/>
        </w:rPr>
        <w:t xml:space="preserve">, </w:t>
      </w:r>
      <w:r w:rsidR="00664E14" w:rsidRPr="00B82FA6">
        <w:rPr>
          <w:rFonts w:ascii="Arial" w:hAnsi="Arial" w:cs="Arial"/>
          <w:color w:val="252525"/>
          <w:sz w:val="23"/>
          <w:szCs w:val="28"/>
        </w:rPr>
        <w:t xml:space="preserve">but not without clashes with Roman authorities. </w:t>
      </w:r>
      <w:r w:rsidR="00456C69" w:rsidRPr="00B82FA6">
        <w:rPr>
          <w:rFonts w:ascii="Arial" w:hAnsi="Arial" w:cs="Arial"/>
          <w:color w:val="252525"/>
          <w:sz w:val="23"/>
          <w:szCs w:val="28"/>
        </w:rPr>
        <w:t>Jesus was arrested and executed by Roman officials</w:t>
      </w:r>
      <w:r w:rsidR="006C4B78" w:rsidRPr="00B82FA6">
        <w:rPr>
          <w:rFonts w:ascii="Arial" w:hAnsi="Arial" w:cs="Arial"/>
          <w:color w:val="252525"/>
          <w:sz w:val="23"/>
          <w:szCs w:val="28"/>
        </w:rPr>
        <w:t xml:space="preserve"> because he</w:t>
      </w:r>
      <w:r w:rsidR="00456C69" w:rsidRPr="00B82FA6">
        <w:rPr>
          <w:rFonts w:ascii="Arial" w:hAnsi="Arial" w:cs="Arial"/>
          <w:color w:val="252525"/>
          <w:sz w:val="23"/>
          <w:szCs w:val="28"/>
        </w:rPr>
        <w:t xml:space="preserve"> was s</w:t>
      </w:r>
      <w:r w:rsidR="00664E14">
        <w:rPr>
          <w:rFonts w:ascii="Arial" w:hAnsi="Arial" w:cs="Arial"/>
          <w:color w:val="252525"/>
          <w:sz w:val="23"/>
          <w:szCs w:val="28"/>
        </w:rPr>
        <w:t>een by many as a dangerous rabble-</w:t>
      </w:r>
      <w:r w:rsidR="00456C69" w:rsidRPr="00B82FA6">
        <w:rPr>
          <w:rFonts w:ascii="Arial" w:hAnsi="Arial" w:cs="Arial"/>
          <w:color w:val="252525"/>
          <w:sz w:val="23"/>
          <w:szCs w:val="28"/>
        </w:rPr>
        <w:t xml:space="preserve">rouser. </w:t>
      </w:r>
    </w:p>
    <w:p w:rsidR="00664E14" w:rsidRDefault="00664E14" w:rsidP="00E51AEE">
      <w:pPr>
        <w:shd w:val="clear" w:color="auto" w:fill="FFFFFF"/>
        <w:tabs>
          <w:tab w:val="left" w:pos="450"/>
        </w:tabs>
        <w:rPr>
          <w:rFonts w:ascii="Arial" w:hAnsi="Arial" w:cs="Arial"/>
          <w:color w:val="252525"/>
          <w:sz w:val="23"/>
          <w:szCs w:val="28"/>
        </w:rPr>
      </w:pPr>
    </w:p>
    <w:p w:rsidR="00C82F81" w:rsidRPr="00B82FA6" w:rsidRDefault="00456C69" w:rsidP="00E51AEE">
      <w:pPr>
        <w:shd w:val="clear" w:color="auto" w:fill="FFFFFF"/>
        <w:tabs>
          <w:tab w:val="left" w:pos="450"/>
        </w:tabs>
        <w:rPr>
          <w:rFonts w:ascii="Arial" w:hAnsi="Arial" w:cs="Arial"/>
          <w:color w:val="252525"/>
          <w:sz w:val="23"/>
          <w:szCs w:val="28"/>
        </w:rPr>
      </w:pPr>
      <w:r w:rsidRPr="00B82FA6">
        <w:rPr>
          <w:rFonts w:ascii="Arial" w:hAnsi="Arial" w:cs="Arial"/>
          <w:color w:val="252525"/>
          <w:sz w:val="23"/>
          <w:szCs w:val="28"/>
        </w:rPr>
        <w:t>After his death, his apostles spread the faith. Especially important was Paul, a Jew who was familiar with Greco-Roman culture. He established churches all over the eastern end of the Mediterranean, and even as far away as Rome.</w:t>
      </w:r>
    </w:p>
    <w:p w:rsidR="00456C69" w:rsidRPr="00B82FA6" w:rsidRDefault="00456C69" w:rsidP="005729C7">
      <w:pPr>
        <w:shd w:val="clear" w:color="auto" w:fill="FFFFFF"/>
        <w:tabs>
          <w:tab w:val="left" w:pos="450"/>
        </w:tabs>
        <w:spacing w:line="360" w:lineRule="atLeast"/>
        <w:rPr>
          <w:rFonts w:ascii="Arial" w:hAnsi="Arial" w:cs="Arial"/>
          <w:color w:val="252525"/>
          <w:sz w:val="23"/>
          <w:szCs w:val="28"/>
        </w:rPr>
      </w:pPr>
    </w:p>
    <w:p w:rsidR="00664E14" w:rsidRDefault="00664E14" w:rsidP="00664E14">
      <w:pPr>
        <w:shd w:val="clear" w:color="auto" w:fill="FFFFFF"/>
        <w:tabs>
          <w:tab w:val="left" w:pos="450"/>
        </w:tabs>
        <w:rPr>
          <w:rFonts w:ascii="Arial" w:hAnsi="Arial" w:cs="Arial"/>
          <w:color w:val="252525"/>
          <w:sz w:val="23"/>
          <w:szCs w:val="28"/>
          <w:shd w:val="clear" w:color="auto" w:fill="FFFFFF"/>
        </w:rPr>
      </w:pPr>
      <w:r>
        <w:rPr>
          <w:rFonts w:ascii="Arial" w:hAnsi="Arial" w:cs="Arial"/>
          <w:color w:val="252525"/>
          <w:sz w:val="23"/>
          <w:szCs w:val="28"/>
        </w:rPr>
        <w:t xml:space="preserve">Christianity </w:t>
      </w:r>
      <w:r w:rsidRPr="00B82FA6">
        <w:rPr>
          <w:rFonts w:ascii="Arial" w:hAnsi="Arial" w:cs="Arial"/>
          <w:color w:val="252525"/>
          <w:sz w:val="23"/>
          <w:szCs w:val="28"/>
        </w:rPr>
        <w:t>appeal</w:t>
      </w:r>
      <w:r>
        <w:rPr>
          <w:rFonts w:ascii="Arial" w:hAnsi="Arial" w:cs="Arial"/>
          <w:color w:val="252525"/>
          <w:sz w:val="23"/>
          <w:szCs w:val="28"/>
        </w:rPr>
        <w:t>ed broadly</w:t>
      </w:r>
      <w:r w:rsidRPr="00B82FA6">
        <w:rPr>
          <w:rFonts w:ascii="Arial" w:hAnsi="Arial" w:cs="Arial"/>
          <w:color w:val="252525"/>
          <w:sz w:val="23"/>
          <w:szCs w:val="28"/>
        </w:rPr>
        <w:t xml:space="preserve"> among the masses, </w:t>
      </w:r>
      <w:r>
        <w:rPr>
          <w:rFonts w:ascii="Arial" w:hAnsi="Arial" w:cs="Arial"/>
          <w:color w:val="252525"/>
          <w:sz w:val="23"/>
          <w:szCs w:val="28"/>
        </w:rPr>
        <w:t xml:space="preserve">due to concepts such as spiritual equality. In addition, </w:t>
      </w:r>
      <w:r w:rsidRPr="00B82FA6">
        <w:rPr>
          <w:rFonts w:ascii="Arial" w:hAnsi="Arial" w:cs="Arial"/>
          <w:color w:val="252525"/>
          <w:sz w:val="23"/>
          <w:szCs w:val="28"/>
        </w:rPr>
        <w:t>conversion</w:t>
      </w:r>
      <w:r>
        <w:rPr>
          <w:rFonts w:ascii="Arial" w:hAnsi="Arial" w:cs="Arial"/>
          <w:color w:val="252525"/>
          <w:sz w:val="23"/>
          <w:szCs w:val="28"/>
        </w:rPr>
        <w:t xml:space="preserve"> efforts by its early apostles </w:t>
      </w:r>
      <w:r w:rsidRPr="00B82FA6">
        <w:rPr>
          <w:rFonts w:ascii="Arial" w:hAnsi="Arial" w:cs="Arial"/>
          <w:color w:val="252525"/>
          <w:sz w:val="23"/>
          <w:szCs w:val="28"/>
        </w:rPr>
        <w:t>meant that the religion grew steadily</w:t>
      </w:r>
      <w:r>
        <w:rPr>
          <w:rFonts w:ascii="Arial" w:hAnsi="Arial" w:cs="Arial"/>
          <w:color w:val="252525"/>
          <w:sz w:val="23"/>
          <w:szCs w:val="28"/>
        </w:rPr>
        <w:t>.</w:t>
      </w:r>
      <w:r w:rsidRPr="00B82FA6">
        <w:rPr>
          <w:rFonts w:ascii="Arial" w:hAnsi="Arial" w:cs="Arial"/>
          <w:color w:val="252525"/>
          <w:sz w:val="23"/>
          <w:szCs w:val="28"/>
        </w:rPr>
        <w:t xml:space="preserve"> </w:t>
      </w:r>
      <w:r w:rsidRPr="00B82FA6">
        <w:rPr>
          <w:rFonts w:ascii="Arial" w:hAnsi="Arial" w:cs="Arial"/>
          <w:color w:val="252525"/>
          <w:sz w:val="23"/>
          <w:szCs w:val="28"/>
          <w:shd w:val="clear" w:color="auto" w:fill="FFFFFF"/>
        </w:rPr>
        <w:t>Despite</w:t>
      </w:r>
      <w:r w:rsidRPr="00B82FA6">
        <w:rPr>
          <w:rFonts w:ascii="Arial" w:hAnsi="Arial" w:cs="Arial"/>
          <w:sz w:val="23"/>
        </w:rPr>
        <w:t xml:space="preserve"> </w:t>
      </w:r>
      <w:r w:rsidRPr="00B82FA6">
        <w:rPr>
          <w:rFonts w:ascii="Arial" w:hAnsi="Arial" w:cs="Arial"/>
          <w:color w:val="252525"/>
          <w:sz w:val="23"/>
          <w:szCs w:val="28"/>
          <w:shd w:val="clear" w:color="auto" w:fill="FFFFFF"/>
        </w:rPr>
        <w:t xml:space="preserve">its early gains, by the beginning of the 4th century Christianity was still a minority belief comprising perhaps only 5 percent of the Roman population. </w:t>
      </w:r>
    </w:p>
    <w:p w:rsidR="00664E14" w:rsidRDefault="00664E14" w:rsidP="00664E14">
      <w:pPr>
        <w:shd w:val="clear" w:color="auto" w:fill="FFFFFF"/>
        <w:tabs>
          <w:tab w:val="left" w:pos="450"/>
        </w:tabs>
        <w:rPr>
          <w:rFonts w:ascii="Arial" w:hAnsi="Arial" w:cs="Arial"/>
          <w:color w:val="252525"/>
          <w:sz w:val="23"/>
          <w:szCs w:val="28"/>
          <w:shd w:val="clear" w:color="auto" w:fill="FFFFFF"/>
        </w:rPr>
      </w:pPr>
    </w:p>
    <w:p w:rsidR="00456C69" w:rsidRPr="00B82FA6" w:rsidRDefault="00456C69" w:rsidP="005729C7">
      <w:pPr>
        <w:shd w:val="clear" w:color="auto" w:fill="F9F9F9"/>
        <w:tabs>
          <w:tab w:val="left" w:pos="450"/>
        </w:tabs>
        <w:spacing w:line="448" w:lineRule="atLeast"/>
        <w:jc w:val="center"/>
        <w:rPr>
          <w:rFonts w:ascii="Arial" w:hAnsi="Arial" w:cs="Arial"/>
          <w:color w:val="252525"/>
          <w:sz w:val="23"/>
          <w:szCs w:val="26"/>
        </w:rPr>
      </w:pPr>
      <w:r w:rsidRPr="00B82FA6">
        <w:rPr>
          <w:rFonts w:ascii="Arial" w:hAnsi="Arial" w:cs="Arial"/>
          <w:noProof/>
          <w:color w:val="0B0080"/>
          <w:sz w:val="23"/>
          <w:szCs w:val="26"/>
        </w:rPr>
        <w:lastRenderedPageBreak/>
        <w:drawing>
          <wp:inline distT="0" distB="0" distL="0" distR="0" wp14:anchorId="52C1AD6F" wp14:editId="6B2751A4">
            <wp:extent cx="4514850" cy="2890259"/>
            <wp:effectExtent l="0" t="0" r="0" b="5715"/>
            <wp:docPr id="4" name="Picture 4" descr="http://apworldipedia.com/images/3/31/Spread_christianity.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pworldipedia.com/images/3/31/Spread_christianity.png">
                      <a:hlinkClick r:id="rId9"/>
                    </pic:cNvPr>
                    <pic:cNvPicPr>
                      <a:picLocks noChangeAspect="1" noChangeArrowheads="1"/>
                    </pic:cNvPicPr>
                  </pic:nvPicPr>
                  <pic:blipFill>
                    <a:blip r:embed="rId10"/>
                    <a:srcRect/>
                    <a:stretch>
                      <a:fillRect/>
                    </a:stretch>
                  </pic:blipFill>
                  <pic:spPr bwMode="auto">
                    <a:xfrm>
                      <a:off x="0" y="0"/>
                      <a:ext cx="4517591" cy="2892014"/>
                    </a:xfrm>
                    <a:prstGeom prst="rect">
                      <a:avLst/>
                    </a:prstGeom>
                    <a:noFill/>
                    <a:ln w="9525">
                      <a:noFill/>
                      <a:miter lim="800000"/>
                      <a:headEnd/>
                      <a:tailEnd/>
                    </a:ln>
                  </pic:spPr>
                </pic:pic>
              </a:graphicData>
            </a:graphic>
          </wp:inline>
        </w:drawing>
      </w:r>
    </w:p>
    <w:p w:rsidR="00456C69" w:rsidRPr="00B82FA6" w:rsidRDefault="00456C69" w:rsidP="00B82FA6">
      <w:pPr>
        <w:shd w:val="clear" w:color="auto" w:fill="F9F9F9"/>
        <w:tabs>
          <w:tab w:val="left" w:pos="450"/>
        </w:tabs>
        <w:spacing w:line="336" w:lineRule="atLeast"/>
        <w:jc w:val="center"/>
        <w:rPr>
          <w:rFonts w:ascii="Arial" w:hAnsi="Arial" w:cs="Arial"/>
          <w:i/>
          <w:color w:val="252525"/>
          <w:sz w:val="23"/>
          <w:szCs w:val="25"/>
        </w:rPr>
      </w:pPr>
      <w:r w:rsidRPr="00B82FA6">
        <w:rPr>
          <w:rFonts w:ascii="Arial" w:hAnsi="Arial" w:cs="Arial"/>
          <w:i/>
          <w:color w:val="252525"/>
          <w:sz w:val="23"/>
          <w:szCs w:val="25"/>
        </w:rPr>
        <w:t>Christianity spread primarily through missionaries such as St. Paul, who used Rome's transportation infrastructure to spread the religion.</w:t>
      </w:r>
    </w:p>
    <w:p w:rsidR="00456C69" w:rsidRPr="00B82FA6" w:rsidRDefault="00456C69" w:rsidP="005729C7">
      <w:pPr>
        <w:tabs>
          <w:tab w:val="left" w:pos="450"/>
        </w:tabs>
        <w:rPr>
          <w:rFonts w:ascii="Arial" w:hAnsi="Arial" w:cs="Arial"/>
          <w:sz w:val="23"/>
          <w:szCs w:val="20"/>
        </w:rPr>
      </w:pPr>
    </w:p>
    <w:p w:rsidR="00290A87" w:rsidRPr="00664E14" w:rsidRDefault="00664E14" w:rsidP="00664E14">
      <w:pPr>
        <w:shd w:val="clear" w:color="auto" w:fill="FFFFFF"/>
        <w:tabs>
          <w:tab w:val="left" w:pos="450"/>
        </w:tabs>
        <w:rPr>
          <w:rFonts w:ascii="Arial" w:hAnsi="Arial" w:cs="Arial"/>
          <w:color w:val="252525"/>
          <w:sz w:val="23"/>
          <w:szCs w:val="28"/>
        </w:rPr>
      </w:pPr>
      <w:r w:rsidRPr="00B82FA6">
        <w:rPr>
          <w:rFonts w:ascii="Arial" w:hAnsi="Arial" w:cs="Arial"/>
          <w:color w:val="252525"/>
          <w:sz w:val="23"/>
          <w:szCs w:val="28"/>
        </w:rPr>
        <w:t xml:space="preserve">Eventually in the 4th century CE, the </w:t>
      </w:r>
      <w:r w:rsidRPr="00664E14">
        <w:rPr>
          <w:rFonts w:ascii="Arial" w:hAnsi="Arial" w:cs="Arial"/>
          <w:b/>
          <w:color w:val="252525"/>
          <w:sz w:val="23"/>
          <w:szCs w:val="28"/>
        </w:rPr>
        <w:t>Emperor Constantine</w:t>
      </w:r>
      <w:r w:rsidRPr="00B82FA6">
        <w:rPr>
          <w:rFonts w:ascii="Arial" w:hAnsi="Arial" w:cs="Arial"/>
          <w:color w:val="252525"/>
          <w:sz w:val="23"/>
          <w:szCs w:val="28"/>
        </w:rPr>
        <w:t xml:space="preserve"> </w:t>
      </w:r>
      <w:r w:rsidR="006947F9" w:rsidRPr="00B82FA6">
        <w:rPr>
          <w:rFonts w:ascii="Arial" w:hAnsi="Arial" w:cs="Arial"/>
          <w:color w:val="252525"/>
          <w:sz w:val="23"/>
          <w:szCs w:val="28"/>
        </w:rPr>
        <w:t xml:space="preserve">established a new capital in the eastern city of Byzantium, which he renamed Constantinople. </w:t>
      </w:r>
      <w:r w:rsidR="006947F9">
        <w:rPr>
          <w:rFonts w:ascii="Arial" w:hAnsi="Arial" w:cs="Arial"/>
          <w:color w:val="252525"/>
          <w:sz w:val="23"/>
          <w:szCs w:val="28"/>
        </w:rPr>
        <w:t>He</w:t>
      </w:r>
      <w:r w:rsidRPr="00B82FA6">
        <w:rPr>
          <w:rFonts w:ascii="Arial" w:hAnsi="Arial" w:cs="Arial"/>
          <w:color w:val="252525"/>
          <w:sz w:val="23"/>
          <w:szCs w:val="28"/>
        </w:rPr>
        <w:t xml:space="preserve"> converted to Christianity and </w:t>
      </w:r>
      <w:r w:rsidR="006947F9" w:rsidRPr="00B82FA6">
        <w:rPr>
          <w:rFonts w:ascii="Arial" w:hAnsi="Arial" w:cs="Arial"/>
          <w:color w:val="252525"/>
          <w:sz w:val="23"/>
          <w:szCs w:val="28"/>
          <w:shd w:val="clear" w:color="auto" w:fill="FFFFFF"/>
        </w:rPr>
        <w:t>gave it official acceptance</w:t>
      </w:r>
      <w:r w:rsidR="006947F9">
        <w:rPr>
          <w:rFonts w:ascii="Arial" w:hAnsi="Arial" w:cs="Arial"/>
          <w:color w:val="252525"/>
          <w:sz w:val="23"/>
          <w:szCs w:val="28"/>
          <w:shd w:val="clear" w:color="auto" w:fill="FFFFFF"/>
        </w:rPr>
        <w:t xml:space="preserve"> in the eastern half of the Roman </w:t>
      </w:r>
      <w:proofErr w:type="gramStart"/>
      <w:r w:rsidR="006947F9">
        <w:rPr>
          <w:rFonts w:ascii="Arial" w:hAnsi="Arial" w:cs="Arial"/>
          <w:color w:val="252525"/>
          <w:sz w:val="23"/>
          <w:szCs w:val="28"/>
          <w:shd w:val="clear" w:color="auto" w:fill="FFFFFF"/>
        </w:rPr>
        <w:t>empire</w:t>
      </w:r>
      <w:proofErr w:type="gramEnd"/>
      <w:r w:rsidR="006947F9" w:rsidRPr="00B82FA6">
        <w:rPr>
          <w:rFonts w:ascii="Arial" w:hAnsi="Arial" w:cs="Arial"/>
          <w:color w:val="252525"/>
          <w:sz w:val="23"/>
          <w:szCs w:val="28"/>
          <w:shd w:val="clear" w:color="auto" w:fill="FFFFFF"/>
        </w:rPr>
        <w:t>.</w:t>
      </w:r>
      <w:r w:rsidR="006947F9">
        <w:rPr>
          <w:rFonts w:ascii="Arial" w:hAnsi="Arial" w:cs="Arial"/>
          <w:color w:val="252525"/>
          <w:sz w:val="23"/>
          <w:szCs w:val="28"/>
          <w:shd w:val="clear" w:color="auto" w:fill="FFFFFF"/>
        </w:rPr>
        <w:t xml:space="preserve"> </w:t>
      </w:r>
      <w:r w:rsidRPr="00B82FA6">
        <w:rPr>
          <w:rFonts w:ascii="Arial" w:hAnsi="Arial" w:cs="Arial"/>
          <w:color w:val="252525"/>
          <w:sz w:val="23"/>
          <w:szCs w:val="28"/>
        </w:rPr>
        <w:t xml:space="preserve">As a result, the religion grew </w:t>
      </w:r>
      <w:r w:rsidR="006947F9">
        <w:rPr>
          <w:rFonts w:ascii="Arial" w:hAnsi="Arial" w:cs="Arial"/>
          <w:color w:val="252525"/>
          <w:sz w:val="23"/>
          <w:szCs w:val="28"/>
        </w:rPr>
        <w:t>rapidly</w:t>
      </w:r>
      <w:bookmarkStart w:id="0" w:name="_GoBack"/>
      <w:bookmarkEnd w:id="0"/>
      <w:r w:rsidRPr="00B82FA6">
        <w:rPr>
          <w:rFonts w:ascii="Arial" w:hAnsi="Arial" w:cs="Arial"/>
          <w:color w:val="252525"/>
          <w:sz w:val="23"/>
          <w:szCs w:val="28"/>
        </w:rPr>
        <w:t>.</w:t>
      </w:r>
      <w:r>
        <w:rPr>
          <w:rFonts w:ascii="Arial" w:hAnsi="Arial" w:cs="Arial"/>
          <w:color w:val="252525"/>
          <w:sz w:val="23"/>
          <w:szCs w:val="28"/>
        </w:rPr>
        <w:t xml:space="preserve"> </w:t>
      </w:r>
    </w:p>
    <w:p w:rsidR="00E51AEE" w:rsidRPr="00B82FA6" w:rsidRDefault="00E51AEE" w:rsidP="005729C7">
      <w:pPr>
        <w:tabs>
          <w:tab w:val="left" w:pos="450"/>
        </w:tabs>
        <w:rPr>
          <w:rFonts w:ascii="Arial" w:hAnsi="Arial" w:cs="Arial"/>
          <w:color w:val="252525"/>
          <w:sz w:val="23"/>
          <w:szCs w:val="28"/>
          <w:shd w:val="clear" w:color="auto" w:fill="FFFFFF"/>
        </w:rPr>
      </w:pPr>
    </w:p>
    <w:p w:rsidR="006C4B78" w:rsidRPr="00B82FA6" w:rsidRDefault="006C4B78" w:rsidP="005729C7">
      <w:pPr>
        <w:tabs>
          <w:tab w:val="left" w:pos="450"/>
        </w:tabs>
        <w:rPr>
          <w:rFonts w:ascii="Arial" w:hAnsi="Arial" w:cs="Arial"/>
          <w:color w:val="252525"/>
          <w:sz w:val="23"/>
          <w:szCs w:val="28"/>
          <w:shd w:val="clear" w:color="auto" w:fill="FFFFFF"/>
        </w:rPr>
      </w:pPr>
    </w:p>
    <w:p w:rsidR="006C4B78" w:rsidRPr="00B82FA6" w:rsidRDefault="006C4B78" w:rsidP="006C4B78">
      <w:pPr>
        <w:jc w:val="both"/>
        <w:rPr>
          <w:rFonts w:ascii="Arial" w:hAnsi="Arial" w:cs="Arial"/>
          <w:szCs w:val="23"/>
        </w:rPr>
      </w:pPr>
      <w:r w:rsidRPr="00B82FA6">
        <w:rPr>
          <w:rFonts w:ascii="Arial" w:hAnsi="Arial" w:cs="Arial"/>
          <w:color w:val="252525"/>
          <w:szCs w:val="28"/>
          <w:shd w:val="clear" w:color="auto" w:fill="FFFFFF"/>
        </w:rPr>
        <w:t xml:space="preserve">III. </w:t>
      </w:r>
      <w:r w:rsidRPr="00B82FA6">
        <w:rPr>
          <w:rFonts w:ascii="Arial" w:hAnsi="Arial" w:cs="Arial"/>
          <w:szCs w:val="23"/>
        </w:rPr>
        <w:t>Some Buddhists and Christians practiced a monastic life.</w:t>
      </w:r>
    </w:p>
    <w:p w:rsidR="00290A87" w:rsidRPr="00B82FA6" w:rsidRDefault="00290A87" w:rsidP="005729C7">
      <w:pPr>
        <w:tabs>
          <w:tab w:val="left" w:pos="450"/>
        </w:tabs>
        <w:rPr>
          <w:rFonts w:ascii="Arial" w:hAnsi="Arial" w:cs="Arial"/>
          <w:color w:val="252525"/>
          <w:sz w:val="23"/>
          <w:szCs w:val="28"/>
          <w:shd w:val="clear" w:color="auto" w:fill="FFFFFF"/>
        </w:rPr>
      </w:pPr>
    </w:p>
    <w:p w:rsidR="005729C7" w:rsidRPr="00B82FA6" w:rsidRDefault="006E2526" w:rsidP="005729C7">
      <w:pPr>
        <w:tabs>
          <w:tab w:val="left" w:pos="450"/>
        </w:tabs>
        <w:rPr>
          <w:rFonts w:ascii="Arial" w:hAnsi="Arial" w:cs="Arial"/>
          <w:sz w:val="23"/>
          <w:szCs w:val="20"/>
        </w:rPr>
      </w:pPr>
      <w:r w:rsidRPr="00B82FA6">
        <w:rPr>
          <w:rFonts w:ascii="Arial" w:hAnsi="Arial" w:cs="Arial"/>
          <w:color w:val="252525"/>
          <w:sz w:val="23"/>
          <w:szCs w:val="28"/>
          <w:shd w:val="clear" w:color="auto" w:fill="FFFFFF"/>
        </w:rPr>
        <w:t>Some</w:t>
      </w:r>
      <w:r w:rsidRPr="00B82FA6">
        <w:rPr>
          <w:rFonts w:ascii="Arial" w:hAnsi="Arial" w:cs="Arial"/>
          <w:color w:val="252525"/>
          <w:sz w:val="23"/>
        </w:rPr>
        <w:t> </w:t>
      </w:r>
      <w:r w:rsidRPr="00B82FA6">
        <w:rPr>
          <w:rFonts w:ascii="Arial" w:hAnsi="Arial" w:cs="Arial"/>
          <w:color w:val="252525"/>
          <w:sz w:val="23"/>
          <w:szCs w:val="28"/>
          <w:shd w:val="clear" w:color="auto" w:fill="FFFFFF"/>
        </w:rPr>
        <w:t>followers of Buddhism and Christianity had tendencies toward</w:t>
      </w:r>
      <w:r w:rsidRPr="00B82FA6">
        <w:rPr>
          <w:rFonts w:ascii="Arial" w:hAnsi="Arial" w:cs="Arial"/>
          <w:color w:val="252525"/>
          <w:sz w:val="23"/>
        </w:rPr>
        <w:t> </w:t>
      </w:r>
      <w:r w:rsidRPr="00B82FA6">
        <w:rPr>
          <w:rFonts w:ascii="Arial" w:hAnsi="Arial" w:cs="Arial"/>
          <w:b/>
          <w:color w:val="252525"/>
          <w:sz w:val="23"/>
          <w:szCs w:val="28"/>
          <w:shd w:val="clear" w:color="auto" w:fill="FFFFFF"/>
        </w:rPr>
        <w:t>asceticism</w:t>
      </w:r>
      <w:r w:rsidRPr="00B82FA6">
        <w:rPr>
          <w:rFonts w:ascii="Arial" w:hAnsi="Arial" w:cs="Arial"/>
          <w:color w:val="252525"/>
          <w:sz w:val="23"/>
          <w:szCs w:val="28"/>
          <w:shd w:val="clear" w:color="auto" w:fill="FFFFFF"/>
        </w:rPr>
        <w:t>, an extreme rejection of the ma</w:t>
      </w:r>
      <w:r w:rsidR="006C4B78" w:rsidRPr="00B82FA6">
        <w:rPr>
          <w:rFonts w:ascii="Arial" w:hAnsi="Arial" w:cs="Arial"/>
          <w:color w:val="252525"/>
          <w:sz w:val="23"/>
          <w:szCs w:val="28"/>
          <w:shd w:val="clear" w:color="auto" w:fill="FFFFFF"/>
        </w:rPr>
        <w:t>terialistic values of the world and</w:t>
      </w:r>
      <w:r w:rsidRPr="00B82FA6">
        <w:rPr>
          <w:rFonts w:ascii="Arial" w:hAnsi="Arial" w:cs="Arial"/>
          <w:color w:val="252525"/>
          <w:sz w:val="23"/>
          <w:szCs w:val="28"/>
          <w:shd w:val="clear" w:color="auto" w:fill="FFFFFF"/>
        </w:rPr>
        <w:t xml:space="preserve"> its luxuri</w:t>
      </w:r>
      <w:r w:rsidR="006C4B78" w:rsidRPr="00B82FA6">
        <w:rPr>
          <w:rFonts w:ascii="Arial" w:hAnsi="Arial" w:cs="Arial"/>
          <w:color w:val="252525"/>
          <w:sz w:val="23"/>
          <w:szCs w:val="28"/>
          <w:shd w:val="clear" w:color="auto" w:fill="FFFFFF"/>
        </w:rPr>
        <w:t>es</w:t>
      </w:r>
      <w:r w:rsidRPr="00B82FA6">
        <w:rPr>
          <w:rFonts w:ascii="Arial" w:hAnsi="Arial" w:cs="Arial"/>
          <w:color w:val="252525"/>
          <w:sz w:val="23"/>
          <w:szCs w:val="28"/>
          <w:shd w:val="clear" w:color="auto" w:fill="FFFFFF"/>
        </w:rPr>
        <w:t>. Such people avoided all material things except the bare necessities and simplest food. In their attempt to separate themselves from the sensual temptations of the world, some Buddhists and Christians developed</w:t>
      </w:r>
      <w:r w:rsidRPr="00B82FA6">
        <w:rPr>
          <w:rFonts w:ascii="Arial" w:hAnsi="Arial" w:cs="Arial"/>
          <w:color w:val="252525"/>
          <w:sz w:val="23"/>
        </w:rPr>
        <w:t> </w:t>
      </w:r>
      <w:r w:rsidRPr="00B82FA6">
        <w:rPr>
          <w:rFonts w:ascii="Arial" w:hAnsi="Arial" w:cs="Arial"/>
          <w:b/>
          <w:color w:val="252525"/>
          <w:sz w:val="23"/>
          <w:szCs w:val="28"/>
          <w:shd w:val="clear" w:color="auto" w:fill="FFFFFF"/>
        </w:rPr>
        <w:t>monasticism</w:t>
      </w:r>
      <w:r w:rsidRPr="00B82FA6">
        <w:rPr>
          <w:rFonts w:ascii="Arial" w:hAnsi="Arial" w:cs="Arial"/>
          <w:color w:val="252525"/>
          <w:sz w:val="23"/>
          <w:szCs w:val="28"/>
          <w:shd w:val="clear" w:color="auto" w:fill="FFFFFF"/>
        </w:rPr>
        <w:t>, the lifestyle of living as monks in a monastery. Christian monks lived without worldly goods and worked to feed the poor and care for orphans and widows. Buddhist monks purged themselves of desire and aided the weak or poor while striving to attain enlightenment. Although the reality of monasticism c</w:t>
      </w:r>
      <w:r w:rsidR="006C4B78" w:rsidRPr="00B82FA6">
        <w:rPr>
          <w:rFonts w:ascii="Arial" w:hAnsi="Arial" w:cs="Arial"/>
          <w:color w:val="252525"/>
          <w:sz w:val="23"/>
          <w:szCs w:val="28"/>
          <w:shd w:val="clear" w:color="auto" w:fill="FFFFFF"/>
        </w:rPr>
        <w:t xml:space="preserve">ould be quite different </w:t>
      </w:r>
      <w:r w:rsidRPr="00B82FA6">
        <w:rPr>
          <w:rFonts w:ascii="Arial" w:hAnsi="Arial" w:cs="Arial"/>
          <w:color w:val="252525"/>
          <w:sz w:val="23"/>
          <w:szCs w:val="28"/>
          <w:shd w:val="clear" w:color="auto" w:fill="FFFFFF"/>
        </w:rPr>
        <w:t>-the lust for power and wealth can</w:t>
      </w:r>
      <w:r w:rsidR="006C4B78" w:rsidRPr="00B82FA6">
        <w:rPr>
          <w:rFonts w:ascii="Arial" w:hAnsi="Arial" w:cs="Arial"/>
          <w:color w:val="252525"/>
          <w:sz w:val="23"/>
          <w:szCs w:val="28"/>
          <w:shd w:val="clear" w:color="auto" w:fill="FFFFFF"/>
        </w:rPr>
        <w:t xml:space="preserve"> infect every human institution </w:t>
      </w:r>
      <w:r w:rsidRPr="00B82FA6">
        <w:rPr>
          <w:rFonts w:ascii="Arial" w:hAnsi="Arial" w:cs="Arial"/>
          <w:color w:val="252525"/>
          <w:sz w:val="23"/>
          <w:szCs w:val="28"/>
          <w:shd w:val="clear" w:color="auto" w:fill="FFFFFF"/>
        </w:rPr>
        <w:t>- ideally, monasteries provided charitable services to the less fortunate by those who rejected the materialistic values of the world.</w:t>
      </w:r>
    </w:p>
    <w:sectPr w:rsidR="005729C7" w:rsidRPr="00B82FA6" w:rsidSect="005729C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691395"/>
    <w:multiLevelType w:val="hybridMultilevel"/>
    <w:tmpl w:val="543625DE"/>
    <w:lvl w:ilvl="0" w:tplc="2DD0EA98">
      <w:start w:val="1"/>
      <w:numFmt w:val="upperRoman"/>
      <w:lvlText w:val="%1."/>
      <w:lvlJc w:val="left"/>
      <w:pPr>
        <w:ind w:left="720" w:hanging="720"/>
      </w:pPr>
      <w:rPr>
        <w:rFonts w:hint="default"/>
      </w:rPr>
    </w:lvl>
    <w:lvl w:ilvl="1" w:tplc="04090019">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5F3"/>
    <w:rsid w:val="000125C0"/>
    <w:rsid w:val="00027EC9"/>
    <w:rsid w:val="00290A87"/>
    <w:rsid w:val="003B751B"/>
    <w:rsid w:val="00456C69"/>
    <w:rsid w:val="005729C7"/>
    <w:rsid w:val="005765F3"/>
    <w:rsid w:val="00664E14"/>
    <w:rsid w:val="006947F9"/>
    <w:rsid w:val="006C4B78"/>
    <w:rsid w:val="006E2526"/>
    <w:rsid w:val="007721DD"/>
    <w:rsid w:val="009468AC"/>
    <w:rsid w:val="00B82FA6"/>
    <w:rsid w:val="00C727EC"/>
    <w:rsid w:val="00C82F81"/>
    <w:rsid w:val="00CB4D94"/>
    <w:rsid w:val="00DD0AD5"/>
    <w:rsid w:val="00E51AEE"/>
    <w:rsid w:val="00FB21E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3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765F3"/>
  </w:style>
  <w:style w:type="character" w:styleId="Hyperlink">
    <w:name w:val="Hyperlink"/>
    <w:basedOn w:val="DefaultParagraphFont"/>
    <w:uiPriority w:val="99"/>
    <w:semiHidden/>
    <w:unhideWhenUsed/>
    <w:rsid w:val="005765F3"/>
    <w:rPr>
      <w:color w:val="0000FF" w:themeColor="hyperlink"/>
      <w:u w:val="single"/>
    </w:rPr>
  </w:style>
  <w:style w:type="paragraph" w:styleId="ListParagraph">
    <w:name w:val="List Paragraph"/>
    <w:basedOn w:val="Normal"/>
    <w:uiPriority w:val="34"/>
    <w:qFormat/>
    <w:rsid w:val="00C82F81"/>
    <w:pPr>
      <w:ind w:left="720"/>
      <w:contextualSpacing/>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3B751B"/>
    <w:rPr>
      <w:rFonts w:ascii="Tahoma" w:hAnsi="Tahoma" w:cs="Tahoma"/>
      <w:sz w:val="16"/>
      <w:szCs w:val="16"/>
    </w:rPr>
  </w:style>
  <w:style w:type="character" w:customStyle="1" w:styleId="BalloonTextChar">
    <w:name w:val="Balloon Text Char"/>
    <w:basedOn w:val="DefaultParagraphFont"/>
    <w:link w:val="BalloonText"/>
    <w:uiPriority w:val="99"/>
    <w:semiHidden/>
    <w:rsid w:val="003B75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3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765F3"/>
  </w:style>
  <w:style w:type="character" w:styleId="Hyperlink">
    <w:name w:val="Hyperlink"/>
    <w:basedOn w:val="DefaultParagraphFont"/>
    <w:uiPriority w:val="99"/>
    <w:semiHidden/>
    <w:unhideWhenUsed/>
    <w:rsid w:val="005765F3"/>
    <w:rPr>
      <w:color w:val="0000FF" w:themeColor="hyperlink"/>
      <w:u w:val="single"/>
    </w:rPr>
  </w:style>
  <w:style w:type="paragraph" w:styleId="ListParagraph">
    <w:name w:val="List Paragraph"/>
    <w:basedOn w:val="Normal"/>
    <w:uiPriority w:val="34"/>
    <w:qFormat/>
    <w:rsid w:val="00C82F81"/>
    <w:pPr>
      <w:ind w:left="720"/>
      <w:contextualSpacing/>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3B751B"/>
    <w:rPr>
      <w:rFonts w:ascii="Tahoma" w:hAnsi="Tahoma" w:cs="Tahoma"/>
      <w:sz w:val="16"/>
      <w:szCs w:val="16"/>
    </w:rPr>
  </w:style>
  <w:style w:type="character" w:customStyle="1" w:styleId="BalloonTextChar">
    <w:name w:val="Balloon Text Char"/>
    <w:basedOn w:val="DefaultParagraphFont"/>
    <w:link w:val="BalloonText"/>
    <w:uiPriority w:val="99"/>
    <w:semiHidden/>
    <w:rsid w:val="003B75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526479">
      <w:bodyDiv w:val="1"/>
      <w:marLeft w:val="0"/>
      <w:marRight w:val="0"/>
      <w:marTop w:val="0"/>
      <w:marBottom w:val="0"/>
      <w:divBdr>
        <w:top w:val="none" w:sz="0" w:space="0" w:color="auto"/>
        <w:left w:val="none" w:sz="0" w:space="0" w:color="auto"/>
        <w:bottom w:val="none" w:sz="0" w:space="0" w:color="auto"/>
        <w:right w:val="none" w:sz="0" w:space="0" w:color="auto"/>
      </w:divBdr>
      <w:divsChild>
        <w:div w:id="1799569133">
          <w:marLeft w:val="0"/>
          <w:marRight w:val="336"/>
          <w:marTop w:val="0"/>
          <w:marBottom w:val="0"/>
          <w:divBdr>
            <w:top w:val="none" w:sz="0" w:space="0" w:color="auto"/>
            <w:left w:val="none" w:sz="0" w:space="0" w:color="auto"/>
            <w:bottom w:val="none" w:sz="0" w:space="0" w:color="auto"/>
            <w:right w:val="none" w:sz="0" w:space="0" w:color="auto"/>
          </w:divBdr>
          <w:divsChild>
            <w:div w:id="73934493">
              <w:marLeft w:val="0"/>
              <w:marRight w:val="0"/>
              <w:marTop w:val="0"/>
              <w:marBottom w:val="0"/>
              <w:divBdr>
                <w:top w:val="single" w:sz="8" w:space="3" w:color="CCCCCC"/>
                <w:left w:val="single" w:sz="8" w:space="3" w:color="CCCCCC"/>
                <w:bottom w:val="single" w:sz="8" w:space="3" w:color="CCCCCC"/>
                <w:right w:val="single" w:sz="8" w:space="3" w:color="CCCCCC"/>
              </w:divBdr>
              <w:divsChild>
                <w:div w:id="557281355">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138260">
      <w:bodyDiv w:val="1"/>
      <w:marLeft w:val="0"/>
      <w:marRight w:val="0"/>
      <w:marTop w:val="0"/>
      <w:marBottom w:val="0"/>
      <w:divBdr>
        <w:top w:val="none" w:sz="0" w:space="0" w:color="auto"/>
        <w:left w:val="none" w:sz="0" w:space="0" w:color="auto"/>
        <w:bottom w:val="none" w:sz="0" w:space="0" w:color="auto"/>
        <w:right w:val="none" w:sz="0" w:space="0" w:color="auto"/>
      </w:divBdr>
      <w:divsChild>
        <w:div w:id="897545645">
          <w:marLeft w:val="336"/>
          <w:marRight w:val="0"/>
          <w:marTop w:val="0"/>
          <w:marBottom w:val="0"/>
          <w:divBdr>
            <w:top w:val="none" w:sz="0" w:space="0" w:color="auto"/>
            <w:left w:val="none" w:sz="0" w:space="0" w:color="auto"/>
            <w:bottom w:val="none" w:sz="0" w:space="0" w:color="auto"/>
            <w:right w:val="none" w:sz="0" w:space="0" w:color="auto"/>
          </w:divBdr>
          <w:divsChild>
            <w:div w:id="1809472907">
              <w:marLeft w:val="0"/>
              <w:marRight w:val="0"/>
              <w:marTop w:val="0"/>
              <w:marBottom w:val="0"/>
              <w:divBdr>
                <w:top w:val="single" w:sz="8" w:space="3" w:color="CCCCCC"/>
                <w:left w:val="single" w:sz="8" w:space="3" w:color="CCCCCC"/>
                <w:bottom w:val="single" w:sz="8" w:space="3" w:color="CCCCCC"/>
                <w:right w:val="single" w:sz="8" w:space="3" w:color="CCCCCC"/>
              </w:divBdr>
            </w:div>
          </w:divsChild>
        </w:div>
        <w:div w:id="1125924109">
          <w:marLeft w:val="0"/>
          <w:marRight w:val="0"/>
          <w:marTop w:val="0"/>
          <w:marBottom w:val="0"/>
          <w:divBdr>
            <w:top w:val="none" w:sz="0" w:space="0" w:color="auto"/>
            <w:left w:val="none" w:sz="0" w:space="0" w:color="auto"/>
            <w:bottom w:val="none" w:sz="0" w:space="0" w:color="auto"/>
            <w:right w:val="none" w:sz="0" w:space="0" w:color="auto"/>
          </w:divBdr>
          <w:divsChild>
            <w:div w:id="199713043">
              <w:marLeft w:val="0"/>
              <w:marRight w:val="0"/>
              <w:marTop w:val="0"/>
              <w:marBottom w:val="0"/>
              <w:divBdr>
                <w:top w:val="single" w:sz="8" w:space="3" w:color="CCCCCC"/>
                <w:left w:val="single" w:sz="8" w:space="3" w:color="CCCCCC"/>
                <w:bottom w:val="single" w:sz="8" w:space="3" w:color="CCCCCC"/>
                <w:right w:val="single" w:sz="8" w:space="3" w:color="CCCCCC"/>
              </w:divBdr>
            </w:div>
          </w:divsChild>
        </w:div>
      </w:divsChild>
    </w:div>
    <w:div w:id="1047797223">
      <w:bodyDiv w:val="1"/>
      <w:marLeft w:val="0"/>
      <w:marRight w:val="0"/>
      <w:marTop w:val="0"/>
      <w:marBottom w:val="0"/>
      <w:divBdr>
        <w:top w:val="none" w:sz="0" w:space="0" w:color="auto"/>
        <w:left w:val="none" w:sz="0" w:space="0" w:color="auto"/>
        <w:bottom w:val="none" w:sz="0" w:space="0" w:color="auto"/>
        <w:right w:val="none" w:sz="0" w:space="0" w:color="auto"/>
      </w:divBdr>
      <w:divsChild>
        <w:div w:id="1227566151">
          <w:marLeft w:val="336"/>
          <w:marRight w:val="0"/>
          <w:marTop w:val="0"/>
          <w:marBottom w:val="0"/>
          <w:divBdr>
            <w:top w:val="none" w:sz="0" w:space="0" w:color="auto"/>
            <w:left w:val="none" w:sz="0" w:space="0" w:color="auto"/>
            <w:bottom w:val="none" w:sz="0" w:space="0" w:color="auto"/>
            <w:right w:val="none" w:sz="0" w:space="0" w:color="auto"/>
          </w:divBdr>
          <w:divsChild>
            <w:div w:id="1509321907">
              <w:marLeft w:val="0"/>
              <w:marRight w:val="0"/>
              <w:marTop w:val="0"/>
              <w:marBottom w:val="0"/>
              <w:divBdr>
                <w:top w:val="single" w:sz="8" w:space="3" w:color="CCCCCC"/>
                <w:left w:val="single" w:sz="8" w:space="3" w:color="CCCCCC"/>
                <w:bottom w:val="single" w:sz="8" w:space="3" w:color="CCCCCC"/>
                <w:right w:val="single" w:sz="8" w:space="3" w:color="CCCCCC"/>
              </w:divBdr>
              <w:divsChild>
                <w:div w:id="564680275">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742094">
      <w:bodyDiv w:val="1"/>
      <w:marLeft w:val="0"/>
      <w:marRight w:val="0"/>
      <w:marTop w:val="0"/>
      <w:marBottom w:val="0"/>
      <w:divBdr>
        <w:top w:val="none" w:sz="0" w:space="0" w:color="auto"/>
        <w:left w:val="none" w:sz="0" w:space="0" w:color="auto"/>
        <w:bottom w:val="none" w:sz="0" w:space="0" w:color="auto"/>
        <w:right w:val="none" w:sz="0" w:space="0" w:color="auto"/>
      </w:divBdr>
      <w:divsChild>
        <w:div w:id="1880583968">
          <w:marLeft w:val="0"/>
          <w:marRight w:val="336"/>
          <w:marTop w:val="0"/>
          <w:marBottom w:val="0"/>
          <w:divBdr>
            <w:top w:val="none" w:sz="0" w:space="0" w:color="auto"/>
            <w:left w:val="none" w:sz="0" w:space="0" w:color="auto"/>
            <w:bottom w:val="none" w:sz="0" w:space="0" w:color="auto"/>
            <w:right w:val="none" w:sz="0" w:space="0" w:color="auto"/>
          </w:divBdr>
          <w:divsChild>
            <w:div w:id="114830185">
              <w:marLeft w:val="0"/>
              <w:marRight w:val="0"/>
              <w:marTop w:val="0"/>
              <w:marBottom w:val="0"/>
              <w:divBdr>
                <w:top w:val="single" w:sz="8" w:space="3" w:color="CCCCCC"/>
                <w:left w:val="single" w:sz="8" w:space="3" w:color="CCCCCC"/>
                <w:bottom w:val="single" w:sz="8" w:space="3" w:color="CCCCCC"/>
                <w:right w:val="single" w:sz="8" w:space="3" w:color="CCCCCC"/>
              </w:divBdr>
              <w:divsChild>
                <w:div w:id="1020089657">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191802216">
          <w:marLeft w:val="336"/>
          <w:marRight w:val="0"/>
          <w:marTop w:val="0"/>
          <w:marBottom w:val="0"/>
          <w:divBdr>
            <w:top w:val="none" w:sz="0" w:space="0" w:color="auto"/>
            <w:left w:val="none" w:sz="0" w:space="0" w:color="auto"/>
            <w:bottom w:val="none" w:sz="0" w:space="0" w:color="auto"/>
            <w:right w:val="none" w:sz="0" w:space="0" w:color="auto"/>
          </w:divBdr>
          <w:divsChild>
            <w:div w:id="231046164">
              <w:marLeft w:val="0"/>
              <w:marRight w:val="0"/>
              <w:marTop w:val="0"/>
              <w:marBottom w:val="0"/>
              <w:divBdr>
                <w:top w:val="single" w:sz="8" w:space="3" w:color="CCCCCC"/>
                <w:left w:val="single" w:sz="8" w:space="3" w:color="CCCCCC"/>
                <w:bottom w:val="single" w:sz="8" w:space="3" w:color="CCCCCC"/>
                <w:right w:val="single" w:sz="8" w:space="3" w:color="CCCCCC"/>
              </w:divBdr>
              <w:divsChild>
                <w:div w:id="1116678444">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pworldipedia.com/index.php?title=File:Hebrew_captivity.JPG"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apworldipedia.com/index.php?title=File:Spread_christianity.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711</Words>
  <Characters>4058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Evergreen High School</Company>
  <LinksUpToDate>false</LinksUpToDate>
  <CharactersWithSpaces>4760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Alayna Bloom</dc:creator>
  <cp:lastModifiedBy>User</cp:lastModifiedBy>
  <cp:revision>6</cp:revision>
  <dcterms:created xsi:type="dcterms:W3CDTF">2016-09-21T13:23:00Z</dcterms:created>
  <dcterms:modified xsi:type="dcterms:W3CDTF">2016-09-21T14:15:00Z</dcterms:modified>
</cp:coreProperties>
</file>