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248B0" w14:textId="77777777" w:rsidR="004B25FE" w:rsidRPr="009D3AFF" w:rsidRDefault="0082757E" w:rsidP="004B25FE">
      <w:pPr>
        <w:jc w:val="center"/>
        <w:rPr>
          <w:rFonts w:ascii="Palatino" w:hAnsi="Palatino"/>
          <w:b/>
          <w:sz w:val="32"/>
        </w:rPr>
      </w:pPr>
      <w:r>
        <w:rPr>
          <w:rFonts w:ascii="Palatino" w:hAnsi="Palatino"/>
          <w:b/>
          <w:sz w:val="32"/>
        </w:rPr>
        <w:t>AP World History Unit</w:t>
      </w:r>
      <w:r w:rsidR="00DB73CD">
        <w:rPr>
          <w:rFonts w:ascii="Palatino" w:hAnsi="Palatino"/>
          <w:b/>
          <w:sz w:val="32"/>
        </w:rPr>
        <w:t xml:space="preserve"> 1 </w:t>
      </w:r>
      <w:r w:rsidR="004B25FE" w:rsidRPr="009D3AFF">
        <w:rPr>
          <w:rFonts w:ascii="Palatino" w:hAnsi="Palatino"/>
          <w:b/>
          <w:sz w:val="32"/>
        </w:rPr>
        <w:t xml:space="preserve">Key Concepts: Ancient </w:t>
      </w:r>
      <w:r w:rsidR="00B17B82">
        <w:rPr>
          <w:rFonts w:ascii="Palatino" w:hAnsi="Palatino"/>
          <w:b/>
          <w:sz w:val="32"/>
        </w:rPr>
        <w:t>Era</w:t>
      </w:r>
    </w:p>
    <w:p w14:paraId="172B7C57" w14:textId="77777777" w:rsidR="00B17B82" w:rsidRPr="0082757E" w:rsidRDefault="00B17B82" w:rsidP="004B25FE">
      <w:pPr>
        <w:jc w:val="center"/>
        <w:rPr>
          <w:rFonts w:ascii="Palatino" w:hAnsi="Palatino"/>
          <w:i/>
          <w:sz w:val="28"/>
        </w:rPr>
      </w:pPr>
      <w:r w:rsidRPr="0082757E">
        <w:rPr>
          <w:rFonts w:ascii="Palatino" w:hAnsi="Palatino"/>
          <w:i/>
          <w:sz w:val="28"/>
        </w:rPr>
        <w:t>Technological and Environmental Transformations</w:t>
      </w:r>
    </w:p>
    <w:p w14:paraId="7A4DE327" w14:textId="77777777" w:rsidR="004B25FE" w:rsidRDefault="004B25FE" w:rsidP="004B25FE">
      <w:pPr>
        <w:jc w:val="center"/>
        <w:rPr>
          <w:rFonts w:ascii="Palatino" w:hAnsi="Palatino"/>
          <w:sz w:val="28"/>
        </w:rPr>
      </w:pPr>
      <w:proofErr w:type="gramStart"/>
      <w:r w:rsidRPr="000D5781">
        <w:rPr>
          <w:rFonts w:ascii="Palatino" w:hAnsi="Palatino"/>
          <w:sz w:val="28"/>
        </w:rPr>
        <w:t xml:space="preserve">Before 8,000 B.C.E. to </w:t>
      </w:r>
      <w:r w:rsidR="00B17B82">
        <w:rPr>
          <w:rFonts w:ascii="Palatino" w:hAnsi="Palatino"/>
          <w:sz w:val="28"/>
        </w:rPr>
        <w:t xml:space="preserve">circa </w:t>
      </w:r>
      <w:r w:rsidRPr="000D5781">
        <w:rPr>
          <w:rFonts w:ascii="Palatino" w:hAnsi="Palatino"/>
          <w:sz w:val="28"/>
        </w:rPr>
        <w:t>600 B.C.E.</w:t>
      </w:r>
      <w:proofErr w:type="gramEnd"/>
    </w:p>
    <w:p w14:paraId="19104F4C" w14:textId="77777777" w:rsidR="004B25FE" w:rsidRPr="000D5781" w:rsidRDefault="004B25FE">
      <w:pPr>
        <w:rPr>
          <w:rFonts w:ascii="Palatino" w:hAnsi="Palatino"/>
        </w:rPr>
      </w:pPr>
    </w:p>
    <w:p w14:paraId="32DC5751" w14:textId="0A6C9CC7" w:rsidR="004B25FE" w:rsidRPr="00C150FA" w:rsidRDefault="00066594">
      <w:pPr>
        <w:rPr>
          <w:rFonts w:ascii="Palatino" w:hAnsi="Palatino"/>
          <w:i/>
          <w:sz w:val="28"/>
        </w:rPr>
      </w:pPr>
      <w:r>
        <w:rPr>
          <w:rFonts w:ascii="Palatino" w:hAnsi="Palatino"/>
          <w:i/>
          <w:sz w:val="28"/>
        </w:rPr>
        <w:t>Focus Question: Why</w:t>
      </w:r>
      <w:r w:rsidR="00B17B82">
        <w:rPr>
          <w:rFonts w:ascii="Palatino" w:hAnsi="Palatino"/>
          <w:i/>
          <w:sz w:val="28"/>
        </w:rPr>
        <w:t xml:space="preserve"> were</w:t>
      </w:r>
      <w:r>
        <w:rPr>
          <w:rFonts w:ascii="Palatino" w:hAnsi="Palatino"/>
          <w:i/>
          <w:sz w:val="28"/>
        </w:rPr>
        <w:t xml:space="preserve"> the Neolithic Revolution</w:t>
      </w:r>
      <w:r w:rsidR="00B17B82">
        <w:rPr>
          <w:rFonts w:ascii="Palatino" w:hAnsi="Palatino"/>
          <w:i/>
          <w:sz w:val="28"/>
        </w:rPr>
        <w:t>s</w:t>
      </w:r>
      <w:r>
        <w:rPr>
          <w:rFonts w:ascii="Palatino" w:hAnsi="Palatino"/>
          <w:i/>
          <w:sz w:val="28"/>
        </w:rPr>
        <w:t xml:space="preserve"> “revolutionary</w:t>
      </w:r>
      <w:r w:rsidR="004B25FE" w:rsidRPr="000D5781">
        <w:rPr>
          <w:rFonts w:ascii="Palatino" w:hAnsi="Palatino"/>
          <w:i/>
          <w:sz w:val="28"/>
        </w:rPr>
        <w:t>?</w:t>
      </w:r>
      <w:r w:rsidR="00696A6F">
        <w:rPr>
          <w:rFonts w:ascii="Palatino" w:hAnsi="Palatino"/>
          <w:i/>
          <w:sz w:val="28"/>
        </w:rPr>
        <w:t>”</w:t>
      </w:r>
    </w:p>
    <w:p w14:paraId="622C9FC9" w14:textId="77777777" w:rsidR="000D5781" w:rsidRPr="000D5781" w:rsidRDefault="000D5781">
      <w:pPr>
        <w:rPr>
          <w:rFonts w:ascii="Palatino" w:hAnsi="Palatino"/>
        </w:rPr>
      </w:pPr>
    </w:p>
    <w:p w14:paraId="64FABE2E" w14:textId="22E83E16" w:rsidR="000D5781" w:rsidRDefault="00C55791">
      <w:pPr>
        <w:rPr>
          <w:rFonts w:ascii="Palatino" w:hAnsi="Palatino"/>
        </w:rPr>
      </w:pPr>
      <w:r>
        <w:rPr>
          <w:rFonts w:ascii="Palatino" w:hAnsi="Palatino"/>
          <w:noProof/>
          <w:color w:val="000000"/>
        </w:rPr>
        <w:drawing>
          <wp:inline distT="0" distB="0" distL="0" distR="0" wp14:anchorId="7BF08A6F" wp14:editId="6D5CF9CE">
            <wp:extent cx="5724525" cy="2933700"/>
            <wp:effectExtent l="0" t="0" r="9525" b="0"/>
            <wp:docPr id="1" name="Picture 1" descr="https://lh3.googleusercontent.com/kXABZh09o3emPmlKzjEeWQHnwe-SFqVYr4fE1ywmaBlkVWYCiDZd14mImadM5Zg5JC1ie5V_X3PF0Ds9ywdBa-i7HHvErWgypf7OmE2a7kJR9TqmX0toOOHBi3bC2fyOoeA_q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XABZh09o3emPmlKzjEeWQHnwe-SFqVYr4fE1ywmaBlkVWYCiDZd14mImadM5Zg5JC1ie5V_X3PF0Ds9ywdBa-i7HHvErWgypf7OmE2a7kJR9TqmX0toOOHBi3bC2fyOoeA_qs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933700"/>
                    </a:xfrm>
                    <a:prstGeom prst="rect">
                      <a:avLst/>
                    </a:prstGeom>
                    <a:noFill/>
                    <a:ln>
                      <a:noFill/>
                    </a:ln>
                  </pic:spPr>
                </pic:pic>
              </a:graphicData>
            </a:graphic>
          </wp:inline>
        </w:drawing>
      </w:r>
    </w:p>
    <w:p w14:paraId="78E5630E" w14:textId="77777777" w:rsidR="00C55791" w:rsidRDefault="00C55791">
      <w:pPr>
        <w:rPr>
          <w:rFonts w:ascii="Palatino" w:hAnsi="Palatino"/>
        </w:rPr>
      </w:pPr>
    </w:p>
    <w:p w14:paraId="42A29B33" w14:textId="73149D59" w:rsidR="00C55791" w:rsidRPr="000D5781" w:rsidRDefault="00C55791">
      <w:pPr>
        <w:rPr>
          <w:rFonts w:ascii="Palatino" w:hAnsi="Palatino"/>
        </w:rPr>
      </w:pPr>
      <w:r>
        <w:rPr>
          <w:rFonts w:ascii="Palatino" w:hAnsi="Palatino"/>
          <w:noProof/>
          <w:color w:val="000000"/>
        </w:rPr>
        <w:drawing>
          <wp:inline distT="0" distB="0" distL="0" distR="0" wp14:anchorId="5125B0BE" wp14:editId="2FE80500">
            <wp:extent cx="5667375" cy="3200400"/>
            <wp:effectExtent l="0" t="0" r="9525" b="0"/>
            <wp:docPr id="3" name="Picture 3" descr="https://lh6.googleusercontent.com/ylrhPOILGqIOWr3BvCvRsDfHvnxrH_q6Atw58QA38W0M7c6Rvjrs49TW2l9wEEdnjiDZDiolHzUd6gZToBMahozLVHuNMOa_PXVsGW4UOXSyUO6IpjN4jyz4duRjl5mZ_xzgU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ylrhPOILGqIOWr3BvCvRsDfHvnxrH_q6Atw58QA38W0M7c6Rvjrs49TW2l9wEEdnjiDZDiolHzUd6gZToBMahozLVHuNMOa_PXVsGW4UOXSyUO6IpjN4jyz4duRjl5mZ_xzgUE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200400"/>
                    </a:xfrm>
                    <a:prstGeom prst="rect">
                      <a:avLst/>
                    </a:prstGeom>
                    <a:noFill/>
                    <a:ln>
                      <a:noFill/>
                    </a:ln>
                  </pic:spPr>
                </pic:pic>
              </a:graphicData>
            </a:graphic>
          </wp:inline>
        </w:drawing>
      </w:r>
    </w:p>
    <w:p w14:paraId="025ED497" w14:textId="77777777" w:rsidR="000D5781" w:rsidRPr="000D5781" w:rsidRDefault="000D5781">
      <w:pPr>
        <w:rPr>
          <w:rFonts w:ascii="Palatino" w:hAnsi="Palatino"/>
        </w:rPr>
      </w:pPr>
    </w:p>
    <w:p w14:paraId="1315F65E" w14:textId="77777777" w:rsidR="00C55791" w:rsidRDefault="00C55791">
      <w:pPr>
        <w:rPr>
          <w:rFonts w:ascii="Palatino" w:hAnsi="Palatino"/>
          <w:b/>
          <w:sz w:val="26"/>
          <w:szCs w:val="26"/>
        </w:rPr>
      </w:pPr>
    </w:p>
    <w:p w14:paraId="4C992560" w14:textId="77777777" w:rsidR="00C55791" w:rsidRDefault="00C55791">
      <w:pPr>
        <w:rPr>
          <w:rFonts w:ascii="Palatino" w:hAnsi="Palatino"/>
          <w:b/>
          <w:sz w:val="26"/>
          <w:szCs w:val="26"/>
        </w:rPr>
      </w:pPr>
    </w:p>
    <w:p w14:paraId="2A3BBAAE" w14:textId="77777777" w:rsidR="00C55791" w:rsidRDefault="00C55791">
      <w:pPr>
        <w:rPr>
          <w:rFonts w:ascii="Palatino" w:hAnsi="Palatino"/>
          <w:b/>
          <w:sz w:val="26"/>
          <w:szCs w:val="26"/>
        </w:rPr>
      </w:pPr>
    </w:p>
    <w:p w14:paraId="6370B90A" w14:textId="77777777" w:rsidR="000D5781" w:rsidRPr="00066594" w:rsidRDefault="000D5781">
      <w:pPr>
        <w:rPr>
          <w:rFonts w:ascii="Palatino" w:hAnsi="Palatino"/>
          <w:b/>
          <w:sz w:val="26"/>
          <w:szCs w:val="26"/>
        </w:rPr>
      </w:pPr>
      <w:bookmarkStart w:id="0" w:name="_GoBack"/>
      <w:bookmarkEnd w:id="0"/>
      <w:r w:rsidRPr="00066594">
        <w:rPr>
          <w:rFonts w:ascii="Palatino" w:hAnsi="Palatino"/>
          <w:b/>
          <w:sz w:val="26"/>
          <w:szCs w:val="26"/>
        </w:rPr>
        <w:lastRenderedPageBreak/>
        <w:t>Snapshot (what was generally taking place at beginning of period)</w:t>
      </w:r>
    </w:p>
    <w:p w14:paraId="767795F6" w14:textId="77777777" w:rsidR="000D5781" w:rsidRPr="00066594" w:rsidRDefault="000D5781" w:rsidP="000D5781">
      <w:pPr>
        <w:pStyle w:val="ListParagraph"/>
        <w:numPr>
          <w:ilvl w:val="0"/>
          <w:numId w:val="2"/>
        </w:numPr>
        <w:rPr>
          <w:rFonts w:ascii="Palatino" w:hAnsi="Palatino"/>
          <w:sz w:val="22"/>
          <w:szCs w:val="22"/>
        </w:rPr>
      </w:pPr>
      <w:r w:rsidRPr="00066594">
        <w:rPr>
          <w:rFonts w:ascii="Palatino" w:hAnsi="Palatino"/>
          <w:sz w:val="22"/>
          <w:szCs w:val="22"/>
        </w:rPr>
        <w:t>Nomadic hunting-foraging bands slowly migrating several miles per year from East Africa to habitable locations</w:t>
      </w:r>
    </w:p>
    <w:p w14:paraId="64C0FCB2" w14:textId="77777777" w:rsidR="000D5781" w:rsidRPr="00066594" w:rsidRDefault="000D5781" w:rsidP="000D5781">
      <w:pPr>
        <w:pStyle w:val="ListParagraph"/>
        <w:numPr>
          <w:ilvl w:val="0"/>
          <w:numId w:val="2"/>
        </w:numPr>
        <w:rPr>
          <w:rFonts w:ascii="Palatino" w:hAnsi="Palatino"/>
          <w:sz w:val="22"/>
          <w:szCs w:val="22"/>
        </w:rPr>
      </w:pPr>
      <w:r w:rsidRPr="00066594">
        <w:rPr>
          <w:rFonts w:ascii="Palatino" w:hAnsi="Palatino"/>
          <w:sz w:val="22"/>
          <w:szCs w:val="22"/>
        </w:rPr>
        <w:t>Animistic spiritual beliefs among nomadic cultures</w:t>
      </w:r>
    </w:p>
    <w:p w14:paraId="5AAB1C18" w14:textId="77777777" w:rsidR="000D5781" w:rsidRPr="00066594" w:rsidRDefault="000D5781" w:rsidP="000D5781">
      <w:pPr>
        <w:pStyle w:val="ListParagraph"/>
        <w:numPr>
          <w:ilvl w:val="0"/>
          <w:numId w:val="2"/>
        </w:numPr>
        <w:rPr>
          <w:rFonts w:ascii="Palatino" w:hAnsi="Palatino"/>
          <w:sz w:val="22"/>
          <w:szCs w:val="22"/>
        </w:rPr>
      </w:pPr>
      <w:r w:rsidRPr="00066594">
        <w:rPr>
          <w:rFonts w:ascii="Palatino" w:hAnsi="Palatino"/>
          <w:sz w:val="22"/>
          <w:szCs w:val="22"/>
        </w:rPr>
        <w:t>Relatively egalitarian nomadic hunting-foraging bands</w:t>
      </w:r>
    </w:p>
    <w:p w14:paraId="71619FFB" w14:textId="77777777" w:rsidR="000D5781" w:rsidRPr="00066594" w:rsidRDefault="000D5781" w:rsidP="000D5781">
      <w:pPr>
        <w:pStyle w:val="ListParagraph"/>
        <w:rPr>
          <w:rFonts w:ascii="Palatino" w:hAnsi="Palatino"/>
          <w:sz w:val="22"/>
          <w:szCs w:val="22"/>
        </w:rPr>
      </w:pPr>
    </w:p>
    <w:p w14:paraId="4943432A" w14:textId="77777777" w:rsidR="007C29C9" w:rsidRDefault="007C29C9">
      <w:pPr>
        <w:rPr>
          <w:rFonts w:ascii="Palatino" w:hAnsi="Palatino"/>
          <w:b/>
          <w:i/>
          <w:sz w:val="26"/>
          <w:szCs w:val="26"/>
        </w:rPr>
      </w:pPr>
      <w:r>
        <w:rPr>
          <w:rFonts w:ascii="Palatino" w:hAnsi="Palatino"/>
          <w:b/>
          <w:i/>
          <w:sz w:val="26"/>
          <w:szCs w:val="26"/>
        </w:rPr>
        <w:t>Overview</w:t>
      </w:r>
    </w:p>
    <w:p w14:paraId="34747A26" w14:textId="77777777" w:rsidR="007C29C9" w:rsidRPr="007C29C9" w:rsidRDefault="007C29C9">
      <w:pPr>
        <w:rPr>
          <w:rFonts w:ascii="Palatino" w:hAnsi="Palatino"/>
          <w:b/>
          <w:i/>
          <w:sz w:val="26"/>
          <w:szCs w:val="26"/>
        </w:rPr>
      </w:pPr>
    </w:p>
    <w:p w14:paraId="737EE01D" w14:textId="77777777" w:rsidR="000D5781" w:rsidRDefault="000D5781">
      <w:pPr>
        <w:rPr>
          <w:rFonts w:ascii="Palatino" w:hAnsi="Palatino"/>
          <w:b/>
        </w:rPr>
      </w:pPr>
      <w:r w:rsidRPr="007C29C9">
        <w:rPr>
          <w:rFonts w:ascii="Palatino" w:hAnsi="Palatino"/>
          <w:b/>
        </w:rPr>
        <w:t xml:space="preserve">Key Concept 1.1 </w:t>
      </w:r>
    </w:p>
    <w:p w14:paraId="6568B058" w14:textId="77777777" w:rsidR="007C29C9" w:rsidRPr="007C29C9" w:rsidRDefault="007C29C9">
      <w:pPr>
        <w:rPr>
          <w:rFonts w:ascii="Palatino" w:hAnsi="Palatino"/>
          <w:b/>
        </w:rPr>
      </w:pPr>
    </w:p>
    <w:p w14:paraId="7C420AE3" w14:textId="77777777" w:rsidR="00CB47C5" w:rsidRDefault="00814448">
      <w:pPr>
        <w:rPr>
          <w:rFonts w:ascii="Palatino" w:hAnsi="Palatino"/>
          <w:sz w:val="22"/>
          <w:szCs w:val="22"/>
        </w:rPr>
      </w:pPr>
      <w:r w:rsidRPr="00066594">
        <w:rPr>
          <w:rFonts w:ascii="Palatino" w:hAnsi="Palatino"/>
          <w:sz w:val="22"/>
          <w:szCs w:val="22"/>
        </w:rPr>
        <w:t xml:space="preserve">The term </w:t>
      </w:r>
      <w:r w:rsidRPr="00066594">
        <w:rPr>
          <w:rFonts w:ascii="Palatino" w:hAnsi="Palatino"/>
          <w:i/>
          <w:sz w:val="22"/>
          <w:szCs w:val="22"/>
        </w:rPr>
        <w:t>Big Geography</w:t>
      </w:r>
      <w:r w:rsidRPr="00066594">
        <w:rPr>
          <w:rFonts w:ascii="Palatino" w:hAnsi="Palatino"/>
          <w:sz w:val="22"/>
          <w:szCs w:val="22"/>
        </w:rPr>
        <w:t xml:space="preserve"> draws attention to the </w:t>
      </w:r>
      <w:r w:rsidRPr="00066594">
        <w:rPr>
          <w:rFonts w:ascii="Palatino" w:hAnsi="Palatino"/>
          <w:b/>
          <w:sz w:val="22"/>
          <w:szCs w:val="22"/>
        </w:rPr>
        <w:t>global</w:t>
      </w:r>
      <w:r w:rsidRPr="00066594">
        <w:rPr>
          <w:rFonts w:ascii="Palatino" w:hAnsi="Palatino"/>
          <w:sz w:val="22"/>
          <w:szCs w:val="22"/>
        </w:rPr>
        <w:t xml:space="preserve"> nature of world history. Throughout the </w:t>
      </w:r>
      <w:proofErr w:type="spellStart"/>
      <w:r w:rsidRPr="00066594">
        <w:rPr>
          <w:rFonts w:ascii="Palatino" w:hAnsi="Palatino"/>
          <w:sz w:val="22"/>
          <w:szCs w:val="22"/>
        </w:rPr>
        <w:t>Paleolithic</w:t>
      </w:r>
      <w:proofErr w:type="spellEnd"/>
      <w:r w:rsidRPr="00066594">
        <w:rPr>
          <w:rFonts w:ascii="Palatino" w:hAnsi="Palatino"/>
          <w:sz w:val="22"/>
          <w:szCs w:val="22"/>
        </w:rPr>
        <w:t xml:space="preserve"> period, humans </w:t>
      </w:r>
      <w:r w:rsidRPr="00066594">
        <w:rPr>
          <w:rFonts w:ascii="Palatino" w:hAnsi="Palatino"/>
          <w:b/>
          <w:sz w:val="22"/>
          <w:szCs w:val="22"/>
        </w:rPr>
        <w:t>migrated</w:t>
      </w:r>
      <w:r w:rsidRPr="00066594">
        <w:rPr>
          <w:rFonts w:ascii="Palatino" w:hAnsi="Palatino"/>
          <w:sz w:val="22"/>
          <w:szCs w:val="22"/>
        </w:rPr>
        <w:t xml:space="preserve"> from Africa to Eurasia, Australia, and the Americas. Early </w:t>
      </w:r>
      <w:r w:rsidR="00C33F23" w:rsidRPr="00066594">
        <w:rPr>
          <w:rFonts w:ascii="Palatino" w:hAnsi="Palatino"/>
          <w:sz w:val="22"/>
          <w:szCs w:val="22"/>
        </w:rPr>
        <w:t xml:space="preserve">humans </w:t>
      </w:r>
      <w:r w:rsidRPr="00066594">
        <w:rPr>
          <w:rFonts w:ascii="Palatino" w:hAnsi="Palatino"/>
          <w:sz w:val="22"/>
          <w:szCs w:val="22"/>
        </w:rPr>
        <w:t xml:space="preserve">were mobile and creative in </w:t>
      </w:r>
      <w:r w:rsidRPr="00066594">
        <w:rPr>
          <w:rFonts w:ascii="Palatino" w:hAnsi="Palatino"/>
          <w:b/>
          <w:sz w:val="22"/>
          <w:szCs w:val="22"/>
        </w:rPr>
        <w:t>adapting</w:t>
      </w:r>
      <w:r w:rsidRPr="00066594">
        <w:rPr>
          <w:rFonts w:ascii="Palatino" w:hAnsi="Palatino"/>
          <w:sz w:val="22"/>
          <w:szCs w:val="22"/>
        </w:rPr>
        <w:t xml:space="preserve"> to different geographical settings from savanna to desert to tundra. Humans also developed varied sophisticated </w:t>
      </w:r>
      <w:r w:rsidRPr="00066594">
        <w:rPr>
          <w:rFonts w:ascii="Palatino" w:hAnsi="Palatino"/>
          <w:b/>
          <w:sz w:val="22"/>
          <w:szCs w:val="22"/>
        </w:rPr>
        <w:t>technologies</w:t>
      </w:r>
      <w:r w:rsidRPr="00066594">
        <w:rPr>
          <w:rFonts w:ascii="Palatino" w:hAnsi="Palatino"/>
          <w:sz w:val="22"/>
          <w:szCs w:val="22"/>
        </w:rPr>
        <w:t>.</w:t>
      </w:r>
    </w:p>
    <w:p w14:paraId="0CA8AE63" w14:textId="77777777" w:rsidR="007C29C9" w:rsidRDefault="007C29C9">
      <w:pPr>
        <w:rPr>
          <w:rFonts w:ascii="Palatino" w:hAnsi="Palatino"/>
          <w:sz w:val="22"/>
          <w:szCs w:val="22"/>
        </w:rPr>
      </w:pPr>
    </w:p>
    <w:p w14:paraId="3E36D29F" w14:textId="77777777" w:rsidR="007C29C9" w:rsidRDefault="007C29C9">
      <w:pPr>
        <w:rPr>
          <w:rFonts w:ascii="Palatino" w:hAnsi="Palatino"/>
          <w:b/>
        </w:rPr>
      </w:pPr>
      <w:r>
        <w:rPr>
          <w:rFonts w:ascii="Palatino" w:hAnsi="Palatino"/>
          <w:b/>
        </w:rPr>
        <w:t>Key Concept 1.2</w:t>
      </w:r>
    </w:p>
    <w:p w14:paraId="583B029D" w14:textId="77777777" w:rsidR="007C29C9" w:rsidRPr="007C29C9" w:rsidRDefault="007C29C9">
      <w:pPr>
        <w:rPr>
          <w:rFonts w:ascii="Palatino" w:hAnsi="Palatino"/>
          <w:b/>
        </w:rPr>
      </w:pPr>
    </w:p>
    <w:p w14:paraId="6AE02D9B" w14:textId="77777777" w:rsidR="007C29C9" w:rsidRDefault="007C29C9" w:rsidP="007C29C9">
      <w:pPr>
        <w:rPr>
          <w:rFonts w:ascii="Palatino" w:hAnsi="Palatino"/>
          <w:sz w:val="22"/>
          <w:szCs w:val="22"/>
        </w:rPr>
      </w:pPr>
      <w:r w:rsidRPr="00066594">
        <w:rPr>
          <w:rFonts w:ascii="Palatino" w:hAnsi="Palatino"/>
          <w:sz w:val="22"/>
          <w:szCs w:val="22"/>
        </w:rPr>
        <w:t xml:space="preserve">In response to warming climates at the end of the last Ice Age, about </w:t>
      </w:r>
      <w:r w:rsidRPr="00066594">
        <w:rPr>
          <w:rFonts w:ascii="Palatino" w:hAnsi="Palatino"/>
          <w:b/>
          <w:sz w:val="22"/>
          <w:szCs w:val="22"/>
        </w:rPr>
        <w:t>10,000 years ago</w:t>
      </w:r>
      <w:r w:rsidRPr="00066594">
        <w:rPr>
          <w:rFonts w:ascii="Palatino" w:hAnsi="Palatino"/>
          <w:sz w:val="22"/>
          <w:szCs w:val="22"/>
        </w:rPr>
        <w:t xml:space="preserve">, some groups </w:t>
      </w:r>
      <w:r w:rsidRPr="00066594">
        <w:rPr>
          <w:rFonts w:ascii="Palatino" w:hAnsi="Palatino"/>
          <w:b/>
          <w:sz w:val="22"/>
          <w:szCs w:val="22"/>
        </w:rPr>
        <w:t>adapted</w:t>
      </w:r>
      <w:r w:rsidRPr="00066594">
        <w:rPr>
          <w:rFonts w:ascii="Palatino" w:hAnsi="Palatino"/>
          <w:sz w:val="22"/>
          <w:szCs w:val="22"/>
        </w:rPr>
        <w:t xml:space="preserve"> to the environment in new ways, while others </w:t>
      </w:r>
      <w:r w:rsidRPr="00066594">
        <w:rPr>
          <w:rFonts w:ascii="Palatino" w:hAnsi="Palatino"/>
          <w:b/>
          <w:sz w:val="22"/>
          <w:szCs w:val="22"/>
        </w:rPr>
        <w:t>remained</w:t>
      </w:r>
      <w:r w:rsidRPr="00066594">
        <w:rPr>
          <w:rFonts w:ascii="Palatino" w:hAnsi="Palatino"/>
          <w:sz w:val="22"/>
          <w:szCs w:val="22"/>
        </w:rPr>
        <w:t xml:space="preserve"> hunter-foragers. </w:t>
      </w:r>
      <w:r w:rsidRPr="00066594">
        <w:rPr>
          <w:rFonts w:ascii="Palatino" w:hAnsi="Palatino"/>
          <w:b/>
          <w:sz w:val="22"/>
          <w:szCs w:val="22"/>
        </w:rPr>
        <w:t>Settled agriculture</w:t>
      </w:r>
      <w:r w:rsidRPr="00066594">
        <w:rPr>
          <w:rFonts w:ascii="Palatino" w:hAnsi="Palatino"/>
          <w:sz w:val="22"/>
          <w:szCs w:val="22"/>
        </w:rPr>
        <w:t xml:space="preserve"> appeared in several different parts of the world. The switch to agriculture created a more </w:t>
      </w:r>
      <w:r w:rsidRPr="00066594">
        <w:rPr>
          <w:rFonts w:ascii="Palatino" w:hAnsi="Palatino"/>
          <w:b/>
          <w:sz w:val="22"/>
          <w:szCs w:val="22"/>
        </w:rPr>
        <w:t>reliable</w:t>
      </w:r>
      <w:r w:rsidRPr="00066594">
        <w:rPr>
          <w:rFonts w:ascii="Palatino" w:hAnsi="Palatino"/>
          <w:sz w:val="22"/>
          <w:szCs w:val="22"/>
        </w:rPr>
        <w:t xml:space="preserve">, but not necessarily more diversified, food supply. Farmers also affected the </w:t>
      </w:r>
      <w:r w:rsidRPr="00066594">
        <w:rPr>
          <w:rFonts w:ascii="Palatino" w:hAnsi="Palatino"/>
          <w:b/>
          <w:sz w:val="22"/>
          <w:szCs w:val="22"/>
        </w:rPr>
        <w:t>environment</w:t>
      </w:r>
      <w:r>
        <w:rPr>
          <w:rFonts w:ascii="Palatino" w:hAnsi="Palatino"/>
          <w:sz w:val="22"/>
          <w:szCs w:val="22"/>
        </w:rPr>
        <w:t xml:space="preserve"> through </w:t>
      </w:r>
      <w:r w:rsidRPr="00066594">
        <w:rPr>
          <w:rFonts w:ascii="Palatino" w:hAnsi="Palatino"/>
          <w:b/>
          <w:sz w:val="22"/>
          <w:szCs w:val="22"/>
        </w:rPr>
        <w:t>cultivation</w:t>
      </w:r>
      <w:r w:rsidRPr="00066594">
        <w:rPr>
          <w:rFonts w:ascii="Palatino" w:hAnsi="Palatino"/>
          <w:sz w:val="22"/>
          <w:szCs w:val="22"/>
        </w:rPr>
        <w:t xml:space="preserve"> of selected plants to the exclusion of others, the construction of </w:t>
      </w:r>
      <w:r w:rsidRPr="00066594">
        <w:rPr>
          <w:rFonts w:ascii="Palatino" w:hAnsi="Palatino"/>
          <w:b/>
          <w:sz w:val="22"/>
          <w:szCs w:val="22"/>
        </w:rPr>
        <w:t>irrigation</w:t>
      </w:r>
      <w:r w:rsidRPr="00066594">
        <w:rPr>
          <w:rFonts w:ascii="Palatino" w:hAnsi="Palatino"/>
          <w:sz w:val="22"/>
          <w:szCs w:val="22"/>
        </w:rPr>
        <w:t xml:space="preserve"> systems, and the use of </w:t>
      </w:r>
      <w:r w:rsidRPr="00066594">
        <w:rPr>
          <w:rFonts w:ascii="Palatino" w:hAnsi="Palatino"/>
          <w:b/>
          <w:sz w:val="22"/>
          <w:szCs w:val="22"/>
        </w:rPr>
        <w:t>domesticated animals</w:t>
      </w:r>
      <w:r w:rsidRPr="00066594">
        <w:rPr>
          <w:rFonts w:ascii="Palatino" w:hAnsi="Palatino"/>
          <w:sz w:val="22"/>
          <w:szCs w:val="22"/>
        </w:rPr>
        <w:t xml:space="preserve"> for food and labor. </w:t>
      </w:r>
      <w:r w:rsidRPr="00066594">
        <w:rPr>
          <w:rFonts w:ascii="Palatino" w:hAnsi="Palatino"/>
          <w:b/>
          <w:sz w:val="22"/>
          <w:szCs w:val="22"/>
        </w:rPr>
        <w:t xml:space="preserve">Populations </w:t>
      </w:r>
      <w:r w:rsidRPr="00066594">
        <w:rPr>
          <w:rFonts w:ascii="Palatino" w:hAnsi="Palatino"/>
          <w:sz w:val="22"/>
          <w:szCs w:val="22"/>
        </w:rPr>
        <w:t xml:space="preserve">increased; </w:t>
      </w:r>
      <w:r w:rsidRPr="00066594">
        <w:rPr>
          <w:rFonts w:ascii="Palatino" w:hAnsi="Palatino"/>
          <w:b/>
          <w:sz w:val="22"/>
          <w:szCs w:val="22"/>
        </w:rPr>
        <w:t>village</w:t>
      </w:r>
      <w:r w:rsidRPr="00066594">
        <w:rPr>
          <w:rFonts w:ascii="Palatino" w:hAnsi="Palatino"/>
          <w:sz w:val="22"/>
          <w:szCs w:val="22"/>
        </w:rPr>
        <w:t xml:space="preserve"> life developed, followed by </w:t>
      </w:r>
      <w:r w:rsidRPr="00066594">
        <w:rPr>
          <w:rFonts w:ascii="Palatino" w:hAnsi="Palatino"/>
          <w:b/>
          <w:sz w:val="22"/>
          <w:szCs w:val="22"/>
        </w:rPr>
        <w:t>urban</w:t>
      </w:r>
      <w:r w:rsidRPr="00066594">
        <w:rPr>
          <w:rFonts w:ascii="Palatino" w:hAnsi="Palatino"/>
          <w:sz w:val="22"/>
          <w:szCs w:val="22"/>
        </w:rPr>
        <w:t xml:space="preserve"> life with all its complexity. </w:t>
      </w:r>
      <w:r w:rsidRPr="00066594">
        <w:rPr>
          <w:rFonts w:ascii="Palatino" w:hAnsi="Palatino"/>
          <w:b/>
          <w:sz w:val="22"/>
          <w:szCs w:val="22"/>
        </w:rPr>
        <w:t>Patriarchy</w:t>
      </w:r>
      <w:r w:rsidRPr="00066594">
        <w:rPr>
          <w:rFonts w:ascii="Palatino" w:hAnsi="Palatino"/>
          <w:sz w:val="22"/>
          <w:szCs w:val="22"/>
        </w:rPr>
        <w:t xml:space="preserve"> and </w:t>
      </w:r>
      <w:r w:rsidRPr="00066594">
        <w:rPr>
          <w:rFonts w:ascii="Palatino" w:hAnsi="Palatino"/>
          <w:b/>
          <w:sz w:val="22"/>
          <w:szCs w:val="22"/>
        </w:rPr>
        <w:t>forced-labor</w:t>
      </w:r>
      <w:r w:rsidRPr="00066594">
        <w:rPr>
          <w:rFonts w:ascii="Palatino" w:hAnsi="Palatino"/>
          <w:sz w:val="22"/>
          <w:szCs w:val="22"/>
        </w:rPr>
        <w:t xml:space="preserve"> systems developed, giving </w:t>
      </w:r>
      <w:r w:rsidRPr="00066594">
        <w:rPr>
          <w:rFonts w:ascii="Palatino" w:hAnsi="Palatino"/>
          <w:b/>
          <w:sz w:val="22"/>
          <w:szCs w:val="22"/>
        </w:rPr>
        <w:t>elite</w:t>
      </w:r>
      <w:r>
        <w:rPr>
          <w:rFonts w:ascii="Palatino" w:hAnsi="Palatino"/>
          <w:sz w:val="22"/>
          <w:szCs w:val="22"/>
        </w:rPr>
        <w:t xml:space="preserve"> men concentrated power</w:t>
      </w:r>
      <w:r w:rsidRPr="00066594">
        <w:rPr>
          <w:rFonts w:ascii="Palatino" w:hAnsi="Palatino"/>
          <w:sz w:val="22"/>
          <w:szCs w:val="22"/>
        </w:rPr>
        <w:t xml:space="preserve">. </w:t>
      </w:r>
      <w:r w:rsidRPr="00066594">
        <w:rPr>
          <w:rFonts w:ascii="Palatino" w:hAnsi="Palatino"/>
          <w:b/>
          <w:sz w:val="22"/>
          <w:szCs w:val="22"/>
        </w:rPr>
        <w:t>Pastoralism</w:t>
      </w:r>
      <w:r w:rsidRPr="00066594">
        <w:rPr>
          <w:rFonts w:ascii="Palatino" w:hAnsi="Palatino"/>
          <w:sz w:val="22"/>
          <w:szCs w:val="22"/>
        </w:rPr>
        <w:t xml:space="preserve"> emerged in parts of Africa and Eurasia. Like agriculturalists, pastoralists tended to be more </w:t>
      </w:r>
      <w:r w:rsidRPr="00066594">
        <w:rPr>
          <w:rFonts w:ascii="Palatino" w:hAnsi="Palatino"/>
          <w:b/>
          <w:sz w:val="22"/>
          <w:szCs w:val="22"/>
        </w:rPr>
        <w:t>socially stratified</w:t>
      </w:r>
      <w:r w:rsidRPr="00066594">
        <w:rPr>
          <w:rFonts w:ascii="Palatino" w:hAnsi="Palatino"/>
          <w:sz w:val="22"/>
          <w:szCs w:val="22"/>
        </w:rPr>
        <w:t xml:space="preserve"> than hunter-foragers. Pastoralists’ mobility facilitated </w:t>
      </w:r>
      <w:r w:rsidRPr="00066594">
        <w:rPr>
          <w:rFonts w:ascii="Palatino" w:hAnsi="Palatino"/>
          <w:b/>
          <w:sz w:val="22"/>
          <w:szCs w:val="22"/>
        </w:rPr>
        <w:t>technology transfers</w:t>
      </w:r>
      <w:r w:rsidRPr="00066594">
        <w:rPr>
          <w:rFonts w:ascii="Palatino" w:hAnsi="Palatino"/>
          <w:sz w:val="22"/>
          <w:szCs w:val="22"/>
        </w:rPr>
        <w:t xml:space="preserve"> through their interaction with settled populations. </w:t>
      </w:r>
    </w:p>
    <w:p w14:paraId="354274B7" w14:textId="77777777" w:rsidR="007C29C9" w:rsidRDefault="007C29C9" w:rsidP="007C29C9">
      <w:pPr>
        <w:rPr>
          <w:rFonts w:ascii="Palatino" w:hAnsi="Palatino"/>
          <w:sz w:val="22"/>
          <w:szCs w:val="22"/>
        </w:rPr>
      </w:pPr>
    </w:p>
    <w:p w14:paraId="51846F6A" w14:textId="77777777" w:rsidR="007C29C9" w:rsidRDefault="007C29C9" w:rsidP="007C29C9">
      <w:pPr>
        <w:rPr>
          <w:rFonts w:ascii="Palatino" w:hAnsi="Palatino"/>
          <w:b/>
        </w:rPr>
      </w:pPr>
      <w:r>
        <w:rPr>
          <w:rFonts w:ascii="Palatino" w:hAnsi="Palatino"/>
          <w:b/>
        </w:rPr>
        <w:t>Key Concept 1.3</w:t>
      </w:r>
    </w:p>
    <w:p w14:paraId="60B314AA" w14:textId="77777777" w:rsidR="007C29C9" w:rsidRPr="007C29C9" w:rsidRDefault="007C29C9" w:rsidP="007C29C9">
      <w:pPr>
        <w:rPr>
          <w:rFonts w:ascii="Palatino" w:hAnsi="Palatino"/>
          <w:b/>
        </w:rPr>
      </w:pPr>
    </w:p>
    <w:p w14:paraId="512CB1D2" w14:textId="77777777" w:rsidR="007C29C9" w:rsidRPr="00066594" w:rsidRDefault="007C29C9" w:rsidP="007C29C9">
      <w:pPr>
        <w:rPr>
          <w:rFonts w:ascii="Palatino" w:hAnsi="Palatino"/>
          <w:sz w:val="22"/>
          <w:szCs w:val="22"/>
        </w:rPr>
      </w:pPr>
      <w:r>
        <w:rPr>
          <w:rFonts w:ascii="Palatino" w:hAnsi="Palatino"/>
          <w:sz w:val="22"/>
          <w:szCs w:val="22"/>
        </w:rPr>
        <w:t>A</w:t>
      </w:r>
      <w:r w:rsidRPr="00066594">
        <w:rPr>
          <w:rFonts w:ascii="Palatino" w:hAnsi="Palatino"/>
          <w:sz w:val="22"/>
          <w:szCs w:val="22"/>
        </w:rPr>
        <w:t xml:space="preserve">bout </w:t>
      </w:r>
      <w:r w:rsidRPr="00066594">
        <w:rPr>
          <w:rFonts w:ascii="Palatino" w:hAnsi="Palatino"/>
          <w:b/>
          <w:sz w:val="22"/>
          <w:szCs w:val="22"/>
        </w:rPr>
        <w:t>5,000</w:t>
      </w:r>
      <w:r w:rsidRPr="00066594">
        <w:rPr>
          <w:rFonts w:ascii="Palatino" w:hAnsi="Palatino"/>
          <w:sz w:val="22"/>
          <w:szCs w:val="22"/>
        </w:rPr>
        <w:t xml:space="preserve"> years ago, </w:t>
      </w:r>
      <w:r w:rsidRPr="00066594">
        <w:rPr>
          <w:rFonts w:ascii="Palatino" w:hAnsi="Palatino"/>
          <w:b/>
          <w:sz w:val="22"/>
          <w:szCs w:val="22"/>
        </w:rPr>
        <w:t>urban societies</w:t>
      </w:r>
      <w:r w:rsidRPr="00066594">
        <w:rPr>
          <w:rFonts w:ascii="Palatino" w:hAnsi="Palatino"/>
          <w:sz w:val="22"/>
          <w:szCs w:val="22"/>
        </w:rPr>
        <w:t xml:space="preserve"> developed, laying the foundations for the </w:t>
      </w:r>
      <w:r w:rsidRPr="00066594">
        <w:rPr>
          <w:rFonts w:ascii="Palatino" w:hAnsi="Palatino"/>
          <w:b/>
          <w:sz w:val="22"/>
          <w:szCs w:val="22"/>
        </w:rPr>
        <w:t>first civilizations</w:t>
      </w:r>
      <w:r w:rsidRPr="00066594">
        <w:rPr>
          <w:rFonts w:ascii="Palatino" w:hAnsi="Palatino"/>
          <w:sz w:val="22"/>
          <w:szCs w:val="22"/>
        </w:rPr>
        <w:t xml:space="preserve">. The term </w:t>
      </w:r>
      <w:r w:rsidRPr="00066594">
        <w:rPr>
          <w:rFonts w:ascii="Palatino" w:hAnsi="Palatino"/>
          <w:b/>
          <w:i/>
          <w:sz w:val="22"/>
          <w:szCs w:val="22"/>
        </w:rPr>
        <w:t>civilization</w:t>
      </w:r>
      <w:r w:rsidRPr="00066594">
        <w:rPr>
          <w:rFonts w:ascii="Palatino" w:hAnsi="Palatino"/>
          <w:i/>
          <w:sz w:val="22"/>
          <w:szCs w:val="22"/>
        </w:rPr>
        <w:t xml:space="preserve"> </w:t>
      </w:r>
      <w:r w:rsidRPr="00066594">
        <w:rPr>
          <w:rFonts w:ascii="Palatino" w:hAnsi="Palatino"/>
          <w:sz w:val="22"/>
          <w:szCs w:val="22"/>
        </w:rPr>
        <w:t xml:space="preserve">is normally used to designate large societies with cities and powerful states. While there were many differences between civilizations, they also shared important features. They all produced </w:t>
      </w:r>
      <w:r w:rsidRPr="00066594">
        <w:rPr>
          <w:rFonts w:ascii="Palatino" w:hAnsi="Palatino"/>
          <w:b/>
          <w:sz w:val="22"/>
          <w:szCs w:val="22"/>
        </w:rPr>
        <w:t>agricultural surpluses</w:t>
      </w:r>
      <w:r w:rsidRPr="00066594">
        <w:rPr>
          <w:rFonts w:ascii="Palatino" w:hAnsi="Palatino"/>
          <w:sz w:val="22"/>
          <w:szCs w:val="22"/>
        </w:rPr>
        <w:t xml:space="preserve"> that permitted significant </w:t>
      </w:r>
      <w:r w:rsidRPr="00066594">
        <w:rPr>
          <w:rFonts w:ascii="Palatino" w:hAnsi="Palatino"/>
          <w:b/>
          <w:sz w:val="22"/>
          <w:szCs w:val="22"/>
        </w:rPr>
        <w:t>specialization of labor</w:t>
      </w:r>
      <w:r w:rsidRPr="00066594">
        <w:rPr>
          <w:rFonts w:ascii="Palatino" w:hAnsi="Palatino"/>
          <w:sz w:val="22"/>
          <w:szCs w:val="22"/>
        </w:rPr>
        <w:t xml:space="preserve">. All civilizations contained </w:t>
      </w:r>
      <w:r w:rsidRPr="00066594">
        <w:rPr>
          <w:rFonts w:ascii="Palatino" w:hAnsi="Palatino"/>
          <w:b/>
          <w:sz w:val="22"/>
          <w:szCs w:val="22"/>
        </w:rPr>
        <w:t>cities</w:t>
      </w:r>
      <w:r w:rsidRPr="00066594">
        <w:rPr>
          <w:rFonts w:ascii="Palatino" w:hAnsi="Palatino"/>
          <w:sz w:val="22"/>
          <w:szCs w:val="22"/>
        </w:rPr>
        <w:t xml:space="preserve"> and generated </w:t>
      </w:r>
      <w:r w:rsidRPr="00066594">
        <w:rPr>
          <w:rFonts w:ascii="Palatino" w:hAnsi="Palatino"/>
          <w:b/>
          <w:sz w:val="22"/>
          <w:szCs w:val="22"/>
        </w:rPr>
        <w:t>complex institutions</w:t>
      </w:r>
      <w:r w:rsidRPr="00066594">
        <w:rPr>
          <w:rFonts w:ascii="Palatino" w:hAnsi="Palatino"/>
          <w:sz w:val="22"/>
          <w:szCs w:val="22"/>
        </w:rPr>
        <w:t xml:space="preserve">, including political bureaucracies, armies and religious hierarchies. They also featured clearly </w:t>
      </w:r>
      <w:r w:rsidRPr="00066594">
        <w:rPr>
          <w:rFonts w:ascii="Palatino" w:hAnsi="Palatino"/>
          <w:b/>
          <w:sz w:val="22"/>
          <w:szCs w:val="22"/>
        </w:rPr>
        <w:t>stratified social hierarchies</w:t>
      </w:r>
      <w:r w:rsidRPr="00066594">
        <w:rPr>
          <w:rFonts w:ascii="Palatino" w:hAnsi="Palatino"/>
          <w:sz w:val="22"/>
          <w:szCs w:val="22"/>
        </w:rPr>
        <w:t xml:space="preserve"> and organized long-distance </w:t>
      </w:r>
      <w:r w:rsidRPr="00066594">
        <w:rPr>
          <w:rFonts w:ascii="Palatino" w:hAnsi="Palatino"/>
          <w:b/>
          <w:sz w:val="22"/>
          <w:szCs w:val="22"/>
        </w:rPr>
        <w:t>trading relationships</w:t>
      </w:r>
      <w:r w:rsidRPr="00066594">
        <w:rPr>
          <w:rFonts w:ascii="Palatino" w:hAnsi="Palatino"/>
          <w:sz w:val="22"/>
          <w:szCs w:val="22"/>
        </w:rPr>
        <w:t>. Economic exchanges intensified within and between civilizations, as well as with nomadic pastoralists.</w:t>
      </w:r>
    </w:p>
    <w:p w14:paraId="3AAEACFE" w14:textId="77777777" w:rsidR="007C29C9" w:rsidRPr="00066594" w:rsidRDefault="007C29C9" w:rsidP="007C29C9">
      <w:pPr>
        <w:rPr>
          <w:rFonts w:ascii="Palatino" w:hAnsi="Palatino"/>
          <w:sz w:val="22"/>
          <w:szCs w:val="22"/>
        </w:rPr>
      </w:pPr>
    </w:p>
    <w:p w14:paraId="5A2F4EBC" w14:textId="77777777" w:rsidR="007C29C9" w:rsidRDefault="007C29C9">
      <w:pPr>
        <w:rPr>
          <w:rFonts w:ascii="Palatino" w:hAnsi="Palatino"/>
          <w:sz w:val="22"/>
          <w:szCs w:val="22"/>
        </w:rPr>
      </w:pPr>
      <w:r w:rsidRPr="00066594">
        <w:rPr>
          <w:rFonts w:ascii="Palatino" w:hAnsi="Palatino"/>
          <w:sz w:val="22"/>
          <w:szCs w:val="22"/>
        </w:rPr>
        <w:t xml:space="preserve">As populations grew, </w:t>
      </w:r>
      <w:r w:rsidRPr="00066594">
        <w:rPr>
          <w:rFonts w:ascii="Palatino" w:hAnsi="Palatino"/>
          <w:b/>
          <w:sz w:val="22"/>
          <w:szCs w:val="22"/>
        </w:rPr>
        <w:t>competition</w:t>
      </w:r>
      <w:r w:rsidRPr="00066594">
        <w:rPr>
          <w:rFonts w:ascii="Palatino" w:hAnsi="Palatino"/>
          <w:sz w:val="22"/>
          <w:szCs w:val="22"/>
        </w:rPr>
        <w:t xml:space="preserve"> for surplus resources, especially food, led to greater social stratification, specialization of labor, increased trade, more complex systems of government and religion, and the development of </w:t>
      </w:r>
      <w:r w:rsidRPr="00066594">
        <w:rPr>
          <w:rFonts w:ascii="Palatino" w:hAnsi="Palatino"/>
          <w:b/>
          <w:sz w:val="22"/>
          <w:szCs w:val="22"/>
        </w:rPr>
        <w:t>record keeping</w:t>
      </w:r>
      <w:r w:rsidRPr="00066594">
        <w:rPr>
          <w:rFonts w:ascii="Palatino" w:hAnsi="Palatino"/>
          <w:sz w:val="22"/>
          <w:szCs w:val="22"/>
        </w:rPr>
        <w:t xml:space="preserve">. As civilizations expanded, people had to balance their need for more resources with </w:t>
      </w:r>
      <w:r w:rsidRPr="00066594">
        <w:rPr>
          <w:rFonts w:ascii="Palatino" w:hAnsi="Palatino"/>
          <w:b/>
          <w:sz w:val="22"/>
          <w:szCs w:val="22"/>
        </w:rPr>
        <w:t xml:space="preserve">environmental </w:t>
      </w:r>
      <w:r>
        <w:rPr>
          <w:rFonts w:ascii="Palatino" w:hAnsi="Palatino"/>
          <w:sz w:val="22"/>
          <w:szCs w:val="22"/>
        </w:rPr>
        <w:t>constraints</w:t>
      </w:r>
      <w:r w:rsidRPr="00066594">
        <w:rPr>
          <w:rFonts w:ascii="Palatino" w:hAnsi="Palatino"/>
          <w:sz w:val="22"/>
          <w:szCs w:val="22"/>
        </w:rPr>
        <w:t xml:space="preserve">. Finally, the accumulation of wealth in settled communities spurred </w:t>
      </w:r>
      <w:r w:rsidRPr="00066594">
        <w:rPr>
          <w:rFonts w:ascii="Palatino" w:hAnsi="Palatino"/>
          <w:b/>
          <w:sz w:val="22"/>
          <w:szCs w:val="22"/>
        </w:rPr>
        <w:t>warfare</w:t>
      </w:r>
      <w:r w:rsidRPr="00066594">
        <w:rPr>
          <w:rFonts w:ascii="Palatino" w:hAnsi="Palatino"/>
          <w:sz w:val="22"/>
          <w:szCs w:val="22"/>
        </w:rPr>
        <w:t xml:space="preserve"> between communities and/or with pastoralists; this violence drove the development of new </w:t>
      </w:r>
      <w:r w:rsidRPr="00066594">
        <w:rPr>
          <w:rFonts w:ascii="Palatino" w:hAnsi="Palatino"/>
          <w:b/>
          <w:sz w:val="22"/>
          <w:szCs w:val="22"/>
        </w:rPr>
        <w:t>technologies</w:t>
      </w:r>
      <w:r w:rsidRPr="00066594">
        <w:rPr>
          <w:rFonts w:ascii="Palatino" w:hAnsi="Palatino"/>
          <w:sz w:val="22"/>
          <w:szCs w:val="22"/>
        </w:rPr>
        <w:t xml:space="preserve"> of war and urban defense. </w:t>
      </w:r>
    </w:p>
    <w:p w14:paraId="63EC608E" w14:textId="77777777" w:rsidR="007C29C9" w:rsidRPr="007C29C9" w:rsidRDefault="007C29C9">
      <w:pPr>
        <w:rPr>
          <w:rFonts w:ascii="Palatino" w:hAnsi="Palatino"/>
          <w:sz w:val="22"/>
          <w:szCs w:val="22"/>
        </w:rPr>
      </w:pPr>
      <w:r>
        <w:rPr>
          <w:rFonts w:ascii="Palatino" w:hAnsi="Palatino"/>
          <w:b/>
          <w:i/>
          <w:sz w:val="26"/>
          <w:szCs w:val="26"/>
        </w:rPr>
        <w:lastRenderedPageBreak/>
        <w:t>Outline</w:t>
      </w:r>
    </w:p>
    <w:p w14:paraId="7E4114C1" w14:textId="77777777" w:rsidR="00CB47C5" w:rsidRDefault="00CB47C5">
      <w:pPr>
        <w:rPr>
          <w:rFonts w:ascii="Palatino" w:hAnsi="Palatino"/>
          <w:sz w:val="22"/>
          <w:szCs w:val="22"/>
        </w:rPr>
      </w:pPr>
    </w:p>
    <w:p w14:paraId="21C622E8" w14:textId="77777777" w:rsidR="007C29C9" w:rsidRPr="00066594" w:rsidRDefault="007C29C9" w:rsidP="007C29C9">
      <w:pPr>
        <w:rPr>
          <w:rFonts w:ascii="Palatino" w:hAnsi="Palatino"/>
          <w:b/>
          <w:sz w:val="26"/>
          <w:szCs w:val="26"/>
        </w:rPr>
      </w:pPr>
      <w:r w:rsidRPr="00066594">
        <w:rPr>
          <w:rFonts w:ascii="Palatino" w:hAnsi="Palatino"/>
          <w:b/>
          <w:sz w:val="26"/>
          <w:szCs w:val="26"/>
        </w:rPr>
        <w:t>Key Concept 1.1 Big Geography and the Peopling of the Earth</w:t>
      </w:r>
    </w:p>
    <w:p w14:paraId="4935DC3F" w14:textId="77777777" w:rsidR="007C29C9" w:rsidRDefault="007C29C9">
      <w:pPr>
        <w:rPr>
          <w:rFonts w:ascii="Palatino" w:hAnsi="Palatino"/>
          <w:b/>
          <w:sz w:val="22"/>
          <w:szCs w:val="22"/>
        </w:rPr>
      </w:pPr>
    </w:p>
    <w:p w14:paraId="324F3F0B" w14:textId="77777777" w:rsidR="009D3AFF" w:rsidRPr="00CB47C5" w:rsidRDefault="00CB47C5">
      <w:pPr>
        <w:rPr>
          <w:rFonts w:ascii="Palatino" w:hAnsi="Palatino"/>
          <w:b/>
          <w:sz w:val="22"/>
          <w:szCs w:val="22"/>
        </w:rPr>
      </w:pPr>
      <w:r>
        <w:rPr>
          <w:rFonts w:ascii="Palatino" w:hAnsi="Palatino"/>
          <w:b/>
          <w:sz w:val="22"/>
          <w:szCs w:val="22"/>
        </w:rPr>
        <w:t xml:space="preserve">Throughout the </w:t>
      </w:r>
      <w:proofErr w:type="spellStart"/>
      <w:r>
        <w:rPr>
          <w:rFonts w:ascii="Palatino" w:hAnsi="Palatino"/>
          <w:b/>
          <w:sz w:val="22"/>
          <w:szCs w:val="22"/>
        </w:rPr>
        <w:t>Paleolithic</w:t>
      </w:r>
      <w:proofErr w:type="spellEnd"/>
      <w:r>
        <w:rPr>
          <w:rFonts w:ascii="Palatino" w:hAnsi="Palatino"/>
          <w:b/>
          <w:sz w:val="22"/>
          <w:szCs w:val="22"/>
        </w:rPr>
        <w:t xml:space="preserve"> era, humans developed sophisticated technologies and adapted to different geographical environments as they migrated from Africa to Eurasia, Australasia, and the Americas.</w:t>
      </w:r>
    </w:p>
    <w:p w14:paraId="253260E4" w14:textId="77777777" w:rsidR="00DC57F7" w:rsidRPr="00066594" w:rsidRDefault="00DC57F7">
      <w:pPr>
        <w:rPr>
          <w:rFonts w:ascii="Palatino" w:hAnsi="Palatino"/>
          <w:sz w:val="22"/>
          <w:szCs w:val="22"/>
        </w:rPr>
      </w:pPr>
    </w:p>
    <w:p w14:paraId="18BBC0C7" w14:textId="77777777" w:rsidR="00C23AFE" w:rsidRPr="00C23AFE" w:rsidRDefault="00D811D0" w:rsidP="00D811D0">
      <w:pPr>
        <w:pStyle w:val="ListParagraph"/>
        <w:numPr>
          <w:ilvl w:val="0"/>
          <w:numId w:val="1"/>
        </w:numPr>
        <w:rPr>
          <w:rFonts w:ascii="Palatino" w:hAnsi="Palatino"/>
          <w:sz w:val="22"/>
          <w:szCs w:val="22"/>
        </w:rPr>
      </w:pPr>
      <w:r w:rsidRPr="00066594">
        <w:rPr>
          <w:rFonts w:ascii="Palatino" w:hAnsi="Palatino"/>
          <w:i/>
          <w:sz w:val="22"/>
          <w:szCs w:val="22"/>
        </w:rPr>
        <w:t xml:space="preserve">Archaeological </w:t>
      </w:r>
      <w:r w:rsidR="00DC57F7" w:rsidRPr="00066594">
        <w:rPr>
          <w:rFonts w:ascii="Palatino" w:hAnsi="Palatino"/>
          <w:i/>
          <w:sz w:val="22"/>
          <w:szCs w:val="22"/>
        </w:rPr>
        <w:t xml:space="preserve">evidence indicates that during the </w:t>
      </w:r>
      <w:proofErr w:type="spellStart"/>
      <w:r w:rsidR="00DC57F7" w:rsidRPr="00066594">
        <w:rPr>
          <w:rFonts w:ascii="Palatino" w:hAnsi="Palatino"/>
          <w:i/>
          <w:sz w:val="22"/>
          <w:szCs w:val="22"/>
        </w:rPr>
        <w:t>Paleolithic</w:t>
      </w:r>
      <w:proofErr w:type="spellEnd"/>
      <w:r w:rsidR="00DC57F7" w:rsidRPr="00066594">
        <w:rPr>
          <w:rFonts w:ascii="Palatino" w:hAnsi="Palatino"/>
          <w:i/>
          <w:sz w:val="22"/>
          <w:szCs w:val="22"/>
        </w:rPr>
        <w:t xml:space="preserve"> era, hunting-foraging bands of humans gradually migrated from their origin in East Africa to Eurasia, Australia and the Americas, adapting their technology and cultures to new climate regions.</w:t>
      </w:r>
    </w:p>
    <w:p w14:paraId="75DF63BD" w14:textId="77777777" w:rsidR="00DC57F7" w:rsidRPr="00066594" w:rsidRDefault="00DC57F7" w:rsidP="00C23AFE">
      <w:pPr>
        <w:pStyle w:val="ListParagraph"/>
        <w:rPr>
          <w:rFonts w:ascii="Palatino" w:hAnsi="Palatino"/>
          <w:sz w:val="22"/>
          <w:szCs w:val="22"/>
        </w:rPr>
      </w:pPr>
    </w:p>
    <w:p w14:paraId="16023483" w14:textId="77777777" w:rsidR="00DC57F7" w:rsidRPr="00066594" w:rsidRDefault="00DC57F7" w:rsidP="00DC57F7">
      <w:pPr>
        <w:pStyle w:val="ListParagraph"/>
        <w:numPr>
          <w:ilvl w:val="1"/>
          <w:numId w:val="1"/>
        </w:numPr>
        <w:rPr>
          <w:rFonts w:ascii="Palatino" w:hAnsi="Palatino"/>
          <w:sz w:val="22"/>
          <w:szCs w:val="22"/>
        </w:rPr>
      </w:pPr>
      <w:r w:rsidRPr="00066594">
        <w:rPr>
          <w:rFonts w:ascii="Palatino" w:hAnsi="Palatino"/>
          <w:sz w:val="22"/>
          <w:szCs w:val="22"/>
        </w:rPr>
        <w:t>Humans developed increasingly diverse and sophisticated tools – including multiple uses of fire – as they adapted to new environments.</w:t>
      </w:r>
    </w:p>
    <w:p w14:paraId="6DA539F6" w14:textId="77777777" w:rsidR="00E42AAA" w:rsidRPr="00066594" w:rsidRDefault="00E42AAA" w:rsidP="00DC57F7">
      <w:pPr>
        <w:pStyle w:val="ListParagraph"/>
        <w:ind w:left="1440"/>
        <w:rPr>
          <w:rFonts w:ascii="Palatino" w:hAnsi="Palatino"/>
          <w:sz w:val="22"/>
          <w:szCs w:val="22"/>
        </w:rPr>
      </w:pPr>
    </w:p>
    <w:p w14:paraId="76AD914B" w14:textId="77777777" w:rsidR="00C33F23" w:rsidRPr="00066594" w:rsidRDefault="00C33F23" w:rsidP="00DC57F7">
      <w:pPr>
        <w:pStyle w:val="ListParagraph"/>
        <w:ind w:left="1440"/>
        <w:rPr>
          <w:rFonts w:ascii="Palatino" w:hAnsi="Palatino"/>
          <w:sz w:val="22"/>
          <w:szCs w:val="22"/>
        </w:rPr>
      </w:pPr>
    </w:p>
    <w:p w14:paraId="7BABDF0E" w14:textId="77777777" w:rsidR="00E42AAA" w:rsidRPr="00066594" w:rsidRDefault="00E42AAA" w:rsidP="00D811D0">
      <w:pPr>
        <w:rPr>
          <w:rFonts w:ascii="Palatino" w:hAnsi="Palatino"/>
          <w:sz w:val="22"/>
          <w:szCs w:val="22"/>
        </w:rPr>
      </w:pPr>
    </w:p>
    <w:p w14:paraId="0B99232F" w14:textId="77777777" w:rsidR="00DC57F7" w:rsidRPr="00066594" w:rsidRDefault="00DC57F7" w:rsidP="00DC57F7">
      <w:pPr>
        <w:pStyle w:val="ListParagraph"/>
        <w:ind w:left="1440"/>
        <w:rPr>
          <w:rFonts w:ascii="Palatino" w:hAnsi="Palatino"/>
          <w:sz w:val="22"/>
          <w:szCs w:val="22"/>
        </w:rPr>
      </w:pPr>
    </w:p>
    <w:p w14:paraId="0CE788BC" w14:textId="77777777" w:rsidR="00C33F23" w:rsidRPr="00066594" w:rsidRDefault="00085F75" w:rsidP="00DC57F7">
      <w:pPr>
        <w:pStyle w:val="ListParagraph"/>
        <w:numPr>
          <w:ilvl w:val="1"/>
          <w:numId w:val="1"/>
        </w:numPr>
        <w:rPr>
          <w:rFonts w:ascii="Palatino" w:hAnsi="Palatino"/>
          <w:sz w:val="22"/>
          <w:szCs w:val="22"/>
        </w:rPr>
      </w:pPr>
      <w:r w:rsidRPr="00066594">
        <w:rPr>
          <w:rFonts w:ascii="Palatino" w:hAnsi="Palatino"/>
          <w:sz w:val="22"/>
          <w:szCs w:val="22"/>
        </w:rPr>
        <w:t xml:space="preserve">People lived in small groups that structured social, economic and political activity. These bands exchanged people, ideas and goods. </w:t>
      </w:r>
    </w:p>
    <w:p w14:paraId="297552CA" w14:textId="77777777" w:rsidR="00C33F23" w:rsidRDefault="00C33F23" w:rsidP="00C33F23">
      <w:pPr>
        <w:rPr>
          <w:rFonts w:ascii="Palatino" w:hAnsi="Palatino"/>
          <w:sz w:val="22"/>
          <w:szCs w:val="22"/>
        </w:rPr>
      </w:pPr>
    </w:p>
    <w:p w14:paraId="70785B74" w14:textId="77777777" w:rsidR="00AA2548" w:rsidRPr="00066594" w:rsidRDefault="00AA2548" w:rsidP="00C33F23">
      <w:pPr>
        <w:rPr>
          <w:rFonts w:ascii="Palatino" w:hAnsi="Palatino"/>
          <w:sz w:val="22"/>
          <w:szCs w:val="22"/>
        </w:rPr>
      </w:pPr>
    </w:p>
    <w:p w14:paraId="14F5D598" w14:textId="77777777" w:rsidR="00C33F23" w:rsidRPr="00066594" w:rsidRDefault="00C33F23" w:rsidP="00C33F23">
      <w:pPr>
        <w:rPr>
          <w:rFonts w:ascii="Palatino" w:hAnsi="Palatino"/>
          <w:b/>
          <w:sz w:val="26"/>
          <w:szCs w:val="26"/>
        </w:rPr>
      </w:pPr>
      <w:r w:rsidRPr="00066594">
        <w:rPr>
          <w:rFonts w:ascii="Palatino" w:hAnsi="Palatino"/>
          <w:b/>
          <w:sz w:val="26"/>
          <w:szCs w:val="26"/>
        </w:rPr>
        <w:t xml:space="preserve">Key Concept 1.2 </w:t>
      </w:r>
      <w:proofErr w:type="gramStart"/>
      <w:r w:rsidRPr="00066594">
        <w:rPr>
          <w:rFonts w:ascii="Palatino" w:hAnsi="Palatino"/>
          <w:b/>
          <w:sz w:val="26"/>
          <w:szCs w:val="26"/>
        </w:rPr>
        <w:t>The</w:t>
      </w:r>
      <w:proofErr w:type="gramEnd"/>
      <w:r w:rsidRPr="00066594">
        <w:rPr>
          <w:rFonts w:ascii="Palatino" w:hAnsi="Palatino"/>
          <w:b/>
          <w:sz w:val="26"/>
          <w:szCs w:val="26"/>
        </w:rPr>
        <w:t xml:space="preserve"> Neolithic Revolution and Early Agricultural Societies</w:t>
      </w:r>
    </w:p>
    <w:p w14:paraId="360FE343" w14:textId="77777777" w:rsidR="00C33F23" w:rsidRPr="00066594" w:rsidRDefault="00C33F23" w:rsidP="00C33F23">
      <w:pPr>
        <w:rPr>
          <w:rFonts w:ascii="Palatino" w:hAnsi="Palatino"/>
          <w:b/>
          <w:sz w:val="22"/>
          <w:szCs w:val="22"/>
        </w:rPr>
      </w:pPr>
    </w:p>
    <w:p w14:paraId="1A8E6047" w14:textId="77777777" w:rsidR="00B3079E" w:rsidRPr="00EE734C" w:rsidRDefault="00EE734C" w:rsidP="00C33F23">
      <w:pPr>
        <w:rPr>
          <w:rFonts w:ascii="Palatino" w:hAnsi="Palatino"/>
          <w:b/>
          <w:sz w:val="22"/>
          <w:szCs w:val="22"/>
        </w:rPr>
      </w:pPr>
      <w:r>
        <w:rPr>
          <w:rFonts w:ascii="Palatino" w:hAnsi="Palatino"/>
          <w:b/>
          <w:sz w:val="22"/>
          <w:szCs w:val="22"/>
        </w:rPr>
        <w:t xml:space="preserve">Beginning about 10,000 years ago, some human communities adopted </w:t>
      </w:r>
      <w:proofErr w:type="spellStart"/>
      <w:r>
        <w:rPr>
          <w:rFonts w:ascii="Palatino" w:hAnsi="Palatino"/>
          <w:b/>
          <w:sz w:val="22"/>
          <w:szCs w:val="22"/>
        </w:rPr>
        <w:t>sedentism</w:t>
      </w:r>
      <w:proofErr w:type="spellEnd"/>
      <w:r>
        <w:rPr>
          <w:rFonts w:ascii="Palatino" w:hAnsi="Palatino"/>
          <w:b/>
          <w:sz w:val="22"/>
          <w:szCs w:val="22"/>
        </w:rPr>
        <w:t xml:space="preserve"> and agriculture, while others pursued hunter-forager or pastoralist lifestyles – different pathways that had significant social and demographic ramifications.</w:t>
      </w:r>
    </w:p>
    <w:p w14:paraId="63103C96" w14:textId="77777777" w:rsidR="00B3079E" w:rsidRPr="00066594" w:rsidRDefault="00B3079E" w:rsidP="00C33F23">
      <w:pPr>
        <w:rPr>
          <w:rFonts w:ascii="Palatino" w:hAnsi="Palatino"/>
          <w:sz w:val="22"/>
          <w:szCs w:val="22"/>
        </w:rPr>
      </w:pPr>
    </w:p>
    <w:p w14:paraId="00F13A8F" w14:textId="77777777" w:rsidR="00C23AFE" w:rsidRDefault="00EE734C" w:rsidP="00D811D0">
      <w:pPr>
        <w:pStyle w:val="ListParagraph"/>
        <w:numPr>
          <w:ilvl w:val="0"/>
          <w:numId w:val="3"/>
        </w:numPr>
        <w:rPr>
          <w:rFonts w:ascii="Palatino" w:hAnsi="Palatino"/>
          <w:sz w:val="22"/>
          <w:szCs w:val="22"/>
        </w:rPr>
      </w:pPr>
      <w:r>
        <w:rPr>
          <w:rFonts w:ascii="Palatino" w:hAnsi="Palatino"/>
          <w:i/>
          <w:sz w:val="22"/>
          <w:szCs w:val="22"/>
        </w:rPr>
        <w:t>T</w:t>
      </w:r>
      <w:r w:rsidR="00B3079E" w:rsidRPr="00066594">
        <w:rPr>
          <w:rFonts w:ascii="Palatino" w:hAnsi="Palatino"/>
          <w:i/>
          <w:sz w:val="22"/>
          <w:szCs w:val="22"/>
        </w:rPr>
        <w:t>he Neolithic Revolution led to the development of more complex economic and social systems</w:t>
      </w:r>
      <w:r w:rsidR="00B3079E" w:rsidRPr="00066594">
        <w:rPr>
          <w:rFonts w:ascii="Palatino" w:hAnsi="Palatino"/>
          <w:sz w:val="22"/>
          <w:szCs w:val="22"/>
        </w:rPr>
        <w:t>.</w:t>
      </w:r>
    </w:p>
    <w:p w14:paraId="41604149" w14:textId="77777777" w:rsidR="00B3079E" w:rsidRPr="00066594" w:rsidRDefault="00B3079E" w:rsidP="00C23AFE">
      <w:pPr>
        <w:pStyle w:val="ListParagraph"/>
        <w:rPr>
          <w:rFonts w:ascii="Palatino" w:hAnsi="Palatino"/>
          <w:sz w:val="22"/>
          <w:szCs w:val="22"/>
        </w:rPr>
      </w:pPr>
    </w:p>
    <w:p w14:paraId="24B57659" w14:textId="77777777" w:rsidR="00A95C4C" w:rsidRPr="00066594" w:rsidRDefault="00B3079E" w:rsidP="00B3079E">
      <w:pPr>
        <w:pStyle w:val="ListParagraph"/>
        <w:numPr>
          <w:ilvl w:val="1"/>
          <w:numId w:val="3"/>
        </w:numPr>
        <w:rPr>
          <w:rFonts w:ascii="Palatino" w:hAnsi="Palatino"/>
          <w:sz w:val="22"/>
          <w:szCs w:val="22"/>
        </w:rPr>
      </w:pPr>
      <w:r w:rsidRPr="00066594">
        <w:rPr>
          <w:rFonts w:ascii="Palatino" w:hAnsi="Palatino"/>
          <w:sz w:val="22"/>
          <w:szCs w:val="22"/>
        </w:rPr>
        <w:t>Possibly as a response to climatic change, permanent agricultural villages emerged first in the lands of the eastern Mediterranean. Agriculture emerged independently in Mesopotamia, the Nile River Valley, Sub-Saharan Africa, the Indus River Valley, the Yellow River (or Huang He) Valley, Papua New Guinea, Mesoamerica and the Andes.</w:t>
      </w:r>
    </w:p>
    <w:p w14:paraId="6089F7B1" w14:textId="77777777" w:rsidR="00B3079E" w:rsidRDefault="00B3079E" w:rsidP="00A95C4C">
      <w:pPr>
        <w:pStyle w:val="ListParagraph"/>
        <w:ind w:left="1440"/>
        <w:rPr>
          <w:rFonts w:ascii="Palatino" w:hAnsi="Palatino"/>
          <w:sz w:val="22"/>
          <w:szCs w:val="22"/>
        </w:rPr>
      </w:pPr>
    </w:p>
    <w:p w14:paraId="5459613C" w14:textId="77777777" w:rsidR="00AA2548" w:rsidRPr="00066594" w:rsidRDefault="00AA2548" w:rsidP="00A95C4C">
      <w:pPr>
        <w:pStyle w:val="ListParagraph"/>
        <w:ind w:left="1440"/>
        <w:rPr>
          <w:rFonts w:ascii="Palatino" w:hAnsi="Palatino"/>
          <w:sz w:val="22"/>
          <w:szCs w:val="22"/>
        </w:rPr>
      </w:pPr>
    </w:p>
    <w:p w14:paraId="27F02675" w14:textId="77777777" w:rsidR="00A95C4C" w:rsidRPr="00066594" w:rsidRDefault="00B3079E" w:rsidP="00B3079E">
      <w:pPr>
        <w:pStyle w:val="ListParagraph"/>
        <w:numPr>
          <w:ilvl w:val="1"/>
          <w:numId w:val="3"/>
        </w:numPr>
        <w:rPr>
          <w:rFonts w:ascii="Palatino" w:hAnsi="Palatino"/>
          <w:sz w:val="22"/>
          <w:szCs w:val="22"/>
        </w:rPr>
      </w:pPr>
      <w:r w:rsidRPr="00066594">
        <w:rPr>
          <w:rFonts w:ascii="Palatino" w:hAnsi="Palatino"/>
          <w:sz w:val="22"/>
          <w:szCs w:val="22"/>
        </w:rPr>
        <w:t>P</w:t>
      </w:r>
      <w:r w:rsidR="00A95C4C" w:rsidRPr="00066594">
        <w:rPr>
          <w:rFonts w:ascii="Palatino" w:hAnsi="Palatino"/>
          <w:sz w:val="22"/>
          <w:szCs w:val="22"/>
        </w:rPr>
        <w:t>eople in each region domesticated locally available plants and animals.</w:t>
      </w:r>
    </w:p>
    <w:p w14:paraId="43001239" w14:textId="77777777" w:rsidR="00A95C4C" w:rsidRDefault="00A95C4C" w:rsidP="00A95C4C">
      <w:pPr>
        <w:rPr>
          <w:rFonts w:ascii="Palatino" w:hAnsi="Palatino"/>
          <w:sz w:val="22"/>
          <w:szCs w:val="22"/>
        </w:rPr>
      </w:pPr>
    </w:p>
    <w:p w14:paraId="03F40A73" w14:textId="77777777" w:rsidR="00AA2548" w:rsidRPr="00066594" w:rsidRDefault="00AA2548" w:rsidP="00A95C4C">
      <w:pPr>
        <w:rPr>
          <w:rFonts w:ascii="Palatino" w:hAnsi="Palatino"/>
          <w:sz w:val="22"/>
          <w:szCs w:val="22"/>
        </w:rPr>
      </w:pPr>
    </w:p>
    <w:p w14:paraId="74C7E5A0" w14:textId="77777777" w:rsidR="00A95C4C" w:rsidRPr="00066594" w:rsidRDefault="00A95C4C" w:rsidP="00B3079E">
      <w:pPr>
        <w:pStyle w:val="ListParagraph"/>
        <w:numPr>
          <w:ilvl w:val="1"/>
          <w:numId w:val="3"/>
        </w:numPr>
        <w:rPr>
          <w:rFonts w:ascii="Palatino" w:hAnsi="Palatino"/>
          <w:sz w:val="22"/>
          <w:szCs w:val="22"/>
        </w:rPr>
      </w:pPr>
      <w:r w:rsidRPr="00066594">
        <w:rPr>
          <w:rFonts w:ascii="Palatino" w:hAnsi="Palatino"/>
          <w:sz w:val="22"/>
          <w:szCs w:val="22"/>
        </w:rPr>
        <w:t xml:space="preserve">Pastoralism developed in Afro-Eurasian grasslands, affecting the environment </w:t>
      </w:r>
      <w:r w:rsidR="00C23AFE">
        <w:rPr>
          <w:rFonts w:ascii="Palatino" w:hAnsi="Palatino"/>
          <w:sz w:val="22"/>
          <w:szCs w:val="22"/>
        </w:rPr>
        <w:t>in a variety of ways</w:t>
      </w:r>
      <w:r w:rsidRPr="00066594">
        <w:rPr>
          <w:rFonts w:ascii="Palatino" w:hAnsi="Palatino"/>
          <w:sz w:val="22"/>
          <w:szCs w:val="22"/>
        </w:rPr>
        <w:t>.</w:t>
      </w:r>
    </w:p>
    <w:p w14:paraId="33C131EC" w14:textId="77777777" w:rsidR="00A95C4C" w:rsidRDefault="00A95C4C" w:rsidP="00A95C4C">
      <w:pPr>
        <w:rPr>
          <w:rFonts w:ascii="Palatino" w:hAnsi="Palatino"/>
          <w:sz w:val="22"/>
          <w:szCs w:val="22"/>
        </w:rPr>
      </w:pPr>
    </w:p>
    <w:p w14:paraId="4441947A" w14:textId="77777777" w:rsidR="00AA2548" w:rsidRPr="00066594" w:rsidRDefault="00AA2548" w:rsidP="00A95C4C">
      <w:pPr>
        <w:rPr>
          <w:rFonts w:ascii="Palatino" w:hAnsi="Palatino"/>
          <w:sz w:val="22"/>
          <w:szCs w:val="22"/>
        </w:rPr>
      </w:pPr>
    </w:p>
    <w:p w14:paraId="15A4FBE2" w14:textId="77777777" w:rsidR="006E55B6" w:rsidRPr="00066594" w:rsidRDefault="00A95C4C" w:rsidP="00B3079E">
      <w:pPr>
        <w:pStyle w:val="ListParagraph"/>
        <w:numPr>
          <w:ilvl w:val="1"/>
          <w:numId w:val="3"/>
        </w:numPr>
        <w:rPr>
          <w:rFonts w:ascii="Palatino" w:hAnsi="Palatino"/>
          <w:sz w:val="22"/>
          <w:szCs w:val="22"/>
        </w:rPr>
      </w:pPr>
      <w:r w:rsidRPr="00066594">
        <w:rPr>
          <w:rFonts w:ascii="Palatino" w:hAnsi="Palatino"/>
          <w:sz w:val="22"/>
          <w:szCs w:val="22"/>
        </w:rPr>
        <w:t>Agricultural communities had to work cooperatively to clear land and create the water control systems needed for crop production, drastically affecting environmental diversity.</w:t>
      </w:r>
    </w:p>
    <w:p w14:paraId="755FDC13" w14:textId="77777777" w:rsidR="006E55B6" w:rsidRPr="00066594" w:rsidRDefault="006E55B6" w:rsidP="006E55B6">
      <w:pPr>
        <w:rPr>
          <w:rFonts w:ascii="Palatino" w:hAnsi="Palatino"/>
          <w:sz w:val="22"/>
          <w:szCs w:val="22"/>
        </w:rPr>
      </w:pPr>
    </w:p>
    <w:p w14:paraId="798AAFF9" w14:textId="77777777" w:rsidR="00C23AFE" w:rsidRPr="00C23AFE" w:rsidRDefault="00640F49" w:rsidP="006E55B6">
      <w:pPr>
        <w:pStyle w:val="ListParagraph"/>
        <w:numPr>
          <w:ilvl w:val="0"/>
          <w:numId w:val="3"/>
        </w:numPr>
        <w:rPr>
          <w:rFonts w:ascii="Palatino" w:hAnsi="Palatino"/>
          <w:sz w:val="22"/>
          <w:szCs w:val="22"/>
        </w:rPr>
      </w:pPr>
      <w:r w:rsidRPr="00066594">
        <w:rPr>
          <w:rFonts w:ascii="Palatino" w:hAnsi="Palatino"/>
          <w:i/>
          <w:sz w:val="22"/>
          <w:szCs w:val="22"/>
        </w:rPr>
        <w:lastRenderedPageBreak/>
        <w:t xml:space="preserve">Agriculture </w:t>
      </w:r>
      <w:r w:rsidR="006E55B6" w:rsidRPr="00066594">
        <w:rPr>
          <w:rFonts w:ascii="Palatino" w:hAnsi="Palatino"/>
          <w:i/>
          <w:sz w:val="22"/>
          <w:szCs w:val="22"/>
        </w:rPr>
        <w:t>and pastoralism began to transform human societies.</w:t>
      </w:r>
    </w:p>
    <w:p w14:paraId="588DD306" w14:textId="77777777" w:rsidR="006E55B6" w:rsidRPr="00066594" w:rsidRDefault="006E55B6" w:rsidP="00C23AFE">
      <w:pPr>
        <w:pStyle w:val="ListParagraph"/>
        <w:rPr>
          <w:rFonts w:ascii="Palatino" w:hAnsi="Palatino"/>
          <w:sz w:val="22"/>
          <w:szCs w:val="22"/>
        </w:rPr>
      </w:pPr>
    </w:p>
    <w:p w14:paraId="53E578DA" w14:textId="77777777" w:rsidR="006E55B6" w:rsidRPr="00066594" w:rsidRDefault="006E55B6" w:rsidP="006E55B6">
      <w:pPr>
        <w:pStyle w:val="ListParagraph"/>
        <w:numPr>
          <w:ilvl w:val="1"/>
          <w:numId w:val="3"/>
        </w:numPr>
        <w:rPr>
          <w:rFonts w:ascii="Palatino" w:hAnsi="Palatino"/>
          <w:sz w:val="22"/>
          <w:szCs w:val="22"/>
        </w:rPr>
      </w:pPr>
      <w:r w:rsidRPr="00066594">
        <w:rPr>
          <w:rFonts w:ascii="Palatino" w:hAnsi="Palatino"/>
          <w:sz w:val="22"/>
          <w:szCs w:val="22"/>
        </w:rPr>
        <w:t>Pastoralism and agriculture led to more reliable and abundant food supplies, which increased the population and led to specialization of labor, including new classes of artisans and warriors, and the development of elites.</w:t>
      </w:r>
    </w:p>
    <w:p w14:paraId="255A1DB6" w14:textId="77777777" w:rsidR="006E55B6" w:rsidRPr="00066594" w:rsidRDefault="006E55B6" w:rsidP="006E55B6">
      <w:pPr>
        <w:pStyle w:val="ListParagraph"/>
        <w:ind w:left="1080"/>
        <w:rPr>
          <w:rFonts w:ascii="Palatino" w:hAnsi="Palatino"/>
          <w:sz w:val="22"/>
          <w:szCs w:val="22"/>
        </w:rPr>
      </w:pPr>
    </w:p>
    <w:p w14:paraId="0D3292C8" w14:textId="77777777" w:rsidR="006E55B6" w:rsidRPr="00066594" w:rsidRDefault="006E55B6" w:rsidP="006E55B6">
      <w:pPr>
        <w:pStyle w:val="ListParagraph"/>
        <w:numPr>
          <w:ilvl w:val="1"/>
          <w:numId w:val="3"/>
        </w:numPr>
        <w:rPr>
          <w:rFonts w:ascii="Palatino" w:hAnsi="Palatino"/>
          <w:sz w:val="22"/>
          <w:szCs w:val="22"/>
        </w:rPr>
      </w:pPr>
      <w:r w:rsidRPr="00066594">
        <w:rPr>
          <w:rFonts w:ascii="Palatino" w:hAnsi="Palatino"/>
          <w:sz w:val="22"/>
          <w:szCs w:val="22"/>
        </w:rPr>
        <w:t xml:space="preserve">Technological innovations led to improvements in agricultural production, trade and transportation. </w:t>
      </w:r>
    </w:p>
    <w:p w14:paraId="6835B6F4" w14:textId="77777777" w:rsidR="0082757E" w:rsidRDefault="006E55B6" w:rsidP="006E55B6">
      <w:pPr>
        <w:ind w:left="720" w:firstLine="360"/>
        <w:rPr>
          <w:rFonts w:ascii="Palatino" w:hAnsi="Palatino"/>
          <w:i/>
          <w:sz w:val="22"/>
          <w:szCs w:val="22"/>
        </w:rPr>
      </w:pPr>
      <w:r w:rsidRPr="00066594">
        <w:rPr>
          <w:rFonts w:ascii="Palatino" w:hAnsi="Palatino"/>
          <w:sz w:val="22"/>
          <w:szCs w:val="22"/>
        </w:rPr>
        <w:t>-</w:t>
      </w:r>
      <w:r w:rsidR="0082757E">
        <w:rPr>
          <w:rFonts w:ascii="Palatino" w:hAnsi="Palatino"/>
          <w:i/>
          <w:sz w:val="22"/>
          <w:szCs w:val="22"/>
        </w:rPr>
        <w:t>example: pottery</w:t>
      </w:r>
    </w:p>
    <w:p w14:paraId="6FB8A699" w14:textId="77777777" w:rsidR="0082757E" w:rsidRDefault="0082757E" w:rsidP="006E55B6">
      <w:pPr>
        <w:ind w:left="720" w:firstLine="360"/>
        <w:rPr>
          <w:rFonts w:ascii="Palatino" w:hAnsi="Palatino"/>
          <w:i/>
          <w:sz w:val="22"/>
          <w:szCs w:val="22"/>
        </w:rPr>
      </w:pPr>
    </w:p>
    <w:p w14:paraId="19DC345E" w14:textId="77777777" w:rsidR="006E55B6" w:rsidRPr="00066594" w:rsidRDefault="0082757E" w:rsidP="006E55B6">
      <w:pPr>
        <w:ind w:left="720" w:firstLine="360"/>
        <w:rPr>
          <w:rFonts w:ascii="Palatino" w:hAnsi="Palatino"/>
          <w:i/>
          <w:sz w:val="22"/>
          <w:szCs w:val="22"/>
        </w:rPr>
      </w:pPr>
      <w:r>
        <w:rPr>
          <w:rFonts w:ascii="Palatino" w:hAnsi="Palatino"/>
          <w:i/>
          <w:sz w:val="22"/>
          <w:szCs w:val="22"/>
        </w:rPr>
        <w:t xml:space="preserve">-example: </w:t>
      </w:r>
      <w:r w:rsidR="006E55B6" w:rsidRPr="00066594">
        <w:rPr>
          <w:rFonts w:ascii="Palatino" w:hAnsi="Palatino"/>
          <w:i/>
          <w:sz w:val="22"/>
          <w:szCs w:val="22"/>
        </w:rPr>
        <w:t>wheel</w:t>
      </w:r>
    </w:p>
    <w:p w14:paraId="2FD1CC7F" w14:textId="77777777" w:rsidR="006E55B6" w:rsidRPr="00066594" w:rsidRDefault="006E55B6" w:rsidP="006E55B6">
      <w:pPr>
        <w:rPr>
          <w:rFonts w:ascii="Palatino" w:hAnsi="Palatino"/>
          <w:sz w:val="22"/>
          <w:szCs w:val="22"/>
        </w:rPr>
      </w:pPr>
    </w:p>
    <w:p w14:paraId="1E9EEF84" w14:textId="77777777" w:rsidR="00BC2DC4" w:rsidRPr="00066594" w:rsidRDefault="006E55B6" w:rsidP="006E55B6">
      <w:pPr>
        <w:pStyle w:val="ListParagraph"/>
        <w:numPr>
          <w:ilvl w:val="1"/>
          <w:numId w:val="3"/>
        </w:numPr>
        <w:rPr>
          <w:rFonts w:ascii="Palatino" w:hAnsi="Palatino"/>
          <w:sz w:val="22"/>
          <w:szCs w:val="22"/>
        </w:rPr>
      </w:pPr>
      <w:r w:rsidRPr="00066594">
        <w:rPr>
          <w:rFonts w:ascii="Palatino" w:hAnsi="Palatino"/>
          <w:sz w:val="22"/>
          <w:szCs w:val="22"/>
        </w:rPr>
        <w:t xml:space="preserve">Patriarchal forms of social organization developed in both pastoralist and agrarian societies. </w:t>
      </w:r>
    </w:p>
    <w:p w14:paraId="52576A74" w14:textId="77777777" w:rsidR="00BC2DC4" w:rsidRPr="00066594" w:rsidRDefault="00BC2DC4" w:rsidP="00BC2DC4">
      <w:pPr>
        <w:rPr>
          <w:rFonts w:ascii="Palatino" w:hAnsi="Palatino"/>
          <w:sz w:val="22"/>
          <w:szCs w:val="22"/>
        </w:rPr>
      </w:pPr>
    </w:p>
    <w:p w14:paraId="7E9BB343" w14:textId="77777777" w:rsidR="00BC2DC4" w:rsidRPr="00066594" w:rsidRDefault="00BC2DC4" w:rsidP="00BC2DC4">
      <w:pPr>
        <w:rPr>
          <w:rFonts w:ascii="Palatino" w:hAnsi="Palatino"/>
          <w:b/>
          <w:sz w:val="26"/>
          <w:szCs w:val="26"/>
        </w:rPr>
      </w:pPr>
      <w:r w:rsidRPr="00066594">
        <w:rPr>
          <w:rFonts w:ascii="Palatino" w:hAnsi="Palatino"/>
          <w:b/>
          <w:sz w:val="26"/>
          <w:szCs w:val="26"/>
        </w:rPr>
        <w:t xml:space="preserve">Key Concept 1.3 </w:t>
      </w:r>
      <w:proofErr w:type="gramStart"/>
      <w:r w:rsidRPr="00066594">
        <w:rPr>
          <w:rFonts w:ascii="Palatino" w:hAnsi="Palatino"/>
          <w:b/>
          <w:sz w:val="26"/>
          <w:szCs w:val="26"/>
        </w:rPr>
        <w:t>The</w:t>
      </w:r>
      <w:proofErr w:type="gramEnd"/>
      <w:r w:rsidRPr="00066594">
        <w:rPr>
          <w:rFonts w:ascii="Palatino" w:hAnsi="Palatino"/>
          <w:b/>
          <w:sz w:val="26"/>
          <w:szCs w:val="26"/>
        </w:rPr>
        <w:t xml:space="preserve"> Development and Interactions of Early Agricultural, Pastoral and Urban Societies</w:t>
      </w:r>
    </w:p>
    <w:p w14:paraId="36390A5A" w14:textId="77777777" w:rsidR="00BC2DC4" w:rsidRPr="00066594" w:rsidRDefault="00BC2DC4" w:rsidP="00BC2DC4">
      <w:pPr>
        <w:rPr>
          <w:rFonts w:ascii="Palatino" w:hAnsi="Palatino"/>
          <w:b/>
          <w:sz w:val="22"/>
          <w:szCs w:val="22"/>
        </w:rPr>
      </w:pPr>
    </w:p>
    <w:p w14:paraId="454EDFA8" w14:textId="77777777" w:rsidR="00D811D0" w:rsidRPr="003322E1" w:rsidRDefault="003322E1" w:rsidP="00BC2DC4">
      <w:pPr>
        <w:rPr>
          <w:rFonts w:ascii="Palatino" w:hAnsi="Palatino"/>
          <w:b/>
          <w:sz w:val="22"/>
          <w:szCs w:val="22"/>
        </w:rPr>
      </w:pPr>
      <w:r>
        <w:rPr>
          <w:rFonts w:ascii="Palatino" w:hAnsi="Palatino"/>
          <w:b/>
          <w:sz w:val="22"/>
          <w:szCs w:val="22"/>
        </w:rPr>
        <w:t>The appearance of the first urban societies 5,000 years ago laid the foundations for the development of complex civilizations; these civilizations shared several significant social, political, and economic characteristics.</w:t>
      </w:r>
    </w:p>
    <w:p w14:paraId="7DE71C60" w14:textId="77777777" w:rsidR="00BC2DC4" w:rsidRPr="00066594" w:rsidRDefault="00BC2DC4" w:rsidP="00BC2DC4">
      <w:pPr>
        <w:rPr>
          <w:rFonts w:ascii="Palatino" w:hAnsi="Palatino"/>
          <w:sz w:val="22"/>
          <w:szCs w:val="22"/>
        </w:rPr>
      </w:pPr>
    </w:p>
    <w:p w14:paraId="263881BE" w14:textId="77777777" w:rsidR="00F12386" w:rsidRPr="00F12386" w:rsidRDefault="005E0411" w:rsidP="004A6053">
      <w:pPr>
        <w:pStyle w:val="ListParagraph"/>
        <w:numPr>
          <w:ilvl w:val="0"/>
          <w:numId w:val="4"/>
        </w:numPr>
        <w:rPr>
          <w:rFonts w:ascii="Palatino" w:hAnsi="Palatino"/>
          <w:sz w:val="22"/>
          <w:szCs w:val="22"/>
        </w:rPr>
      </w:pPr>
      <w:r w:rsidRPr="00066594">
        <w:rPr>
          <w:rFonts w:ascii="Palatino" w:hAnsi="Palatino"/>
          <w:i/>
          <w:sz w:val="22"/>
          <w:szCs w:val="22"/>
        </w:rPr>
        <w:t xml:space="preserve">Core and </w:t>
      </w:r>
      <w:r w:rsidR="00BC2DC4" w:rsidRPr="00066594">
        <w:rPr>
          <w:rFonts w:ascii="Palatino" w:hAnsi="Palatino"/>
          <w:i/>
          <w:sz w:val="22"/>
          <w:szCs w:val="22"/>
        </w:rPr>
        <w:t xml:space="preserve">foundational civilizations developed in a variety of geographical and environmental settings where agriculture flourished, including </w:t>
      </w:r>
    </w:p>
    <w:p w14:paraId="60D61B08" w14:textId="77777777" w:rsidR="00F12386" w:rsidRPr="007C29C9" w:rsidRDefault="00BC2DC4" w:rsidP="00F12386">
      <w:pPr>
        <w:pStyle w:val="ListParagraph"/>
        <w:numPr>
          <w:ilvl w:val="0"/>
          <w:numId w:val="5"/>
        </w:numPr>
        <w:rPr>
          <w:rFonts w:ascii="Palatino" w:hAnsi="Palatino"/>
          <w:sz w:val="22"/>
          <w:szCs w:val="22"/>
        </w:rPr>
      </w:pPr>
      <w:r w:rsidRPr="007C29C9">
        <w:rPr>
          <w:rFonts w:ascii="Palatino" w:hAnsi="Palatino"/>
          <w:sz w:val="22"/>
          <w:szCs w:val="22"/>
        </w:rPr>
        <w:t>Mesopotamia in the Tigr</w:t>
      </w:r>
      <w:r w:rsidR="00F12386" w:rsidRPr="007C29C9">
        <w:rPr>
          <w:rFonts w:ascii="Palatino" w:hAnsi="Palatino"/>
          <w:sz w:val="22"/>
          <w:szCs w:val="22"/>
        </w:rPr>
        <w:t>is and Euphrates River Valleys</w:t>
      </w:r>
    </w:p>
    <w:p w14:paraId="10D7E6EA" w14:textId="77777777" w:rsidR="00F12386" w:rsidRPr="007C29C9" w:rsidRDefault="00F12386" w:rsidP="00F12386">
      <w:pPr>
        <w:pStyle w:val="ListParagraph"/>
        <w:numPr>
          <w:ilvl w:val="0"/>
          <w:numId w:val="5"/>
        </w:numPr>
        <w:rPr>
          <w:rFonts w:ascii="Palatino" w:hAnsi="Palatino"/>
          <w:sz w:val="22"/>
          <w:szCs w:val="22"/>
        </w:rPr>
      </w:pPr>
      <w:r w:rsidRPr="007C29C9">
        <w:rPr>
          <w:rFonts w:ascii="Palatino" w:hAnsi="Palatino"/>
          <w:sz w:val="22"/>
          <w:szCs w:val="22"/>
        </w:rPr>
        <w:t>Egypt in the Nile River Valley</w:t>
      </w:r>
    </w:p>
    <w:p w14:paraId="45C24CCA" w14:textId="77777777" w:rsidR="00F12386" w:rsidRPr="007C29C9" w:rsidRDefault="00BC2DC4" w:rsidP="00F12386">
      <w:pPr>
        <w:pStyle w:val="ListParagraph"/>
        <w:numPr>
          <w:ilvl w:val="0"/>
          <w:numId w:val="5"/>
        </w:numPr>
        <w:rPr>
          <w:rFonts w:ascii="Palatino" w:hAnsi="Palatino"/>
          <w:sz w:val="22"/>
          <w:szCs w:val="22"/>
        </w:rPr>
      </w:pPr>
      <w:proofErr w:type="spellStart"/>
      <w:r w:rsidRPr="007C29C9">
        <w:rPr>
          <w:rFonts w:ascii="Palatino" w:hAnsi="Palatino"/>
          <w:sz w:val="22"/>
          <w:szCs w:val="22"/>
        </w:rPr>
        <w:t>Mohenjo-daro</w:t>
      </w:r>
      <w:proofErr w:type="spellEnd"/>
      <w:r w:rsidRPr="007C29C9">
        <w:rPr>
          <w:rFonts w:ascii="Palatino" w:hAnsi="Palatino"/>
          <w:sz w:val="22"/>
          <w:szCs w:val="22"/>
        </w:rPr>
        <w:t xml:space="preserve"> and Harappa</w:t>
      </w:r>
      <w:r w:rsidR="004A6053" w:rsidRPr="007C29C9">
        <w:rPr>
          <w:rFonts w:ascii="Palatino" w:hAnsi="Palatino"/>
          <w:sz w:val="22"/>
          <w:szCs w:val="22"/>
        </w:rPr>
        <w:t xml:space="preserve"> in the Indu</w:t>
      </w:r>
      <w:r w:rsidR="00F12386" w:rsidRPr="007C29C9">
        <w:rPr>
          <w:rFonts w:ascii="Palatino" w:hAnsi="Palatino"/>
          <w:sz w:val="22"/>
          <w:szCs w:val="22"/>
        </w:rPr>
        <w:t>s River Valley</w:t>
      </w:r>
    </w:p>
    <w:p w14:paraId="4A08BA8C" w14:textId="77777777" w:rsidR="00F12386" w:rsidRPr="007C29C9" w:rsidRDefault="004A6053" w:rsidP="00F12386">
      <w:pPr>
        <w:pStyle w:val="ListParagraph"/>
        <w:numPr>
          <w:ilvl w:val="0"/>
          <w:numId w:val="5"/>
        </w:numPr>
        <w:rPr>
          <w:rFonts w:ascii="Palatino" w:hAnsi="Palatino"/>
          <w:sz w:val="22"/>
          <w:szCs w:val="22"/>
        </w:rPr>
      </w:pPr>
      <w:r w:rsidRPr="007C29C9">
        <w:rPr>
          <w:rFonts w:ascii="Palatino" w:hAnsi="Palatino"/>
          <w:sz w:val="22"/>
          <w:szCs w:val="22"/>
        </w:rPr>
        <w:t>Shang in the Yel</w:t>
      </w:r>
      <w:r w:rsidR="00F12386" w:rsidRPr="007C29C9">
        <w:rPr>
          <w:rFonts w:ascii="Palatino" w:hAnsi="Palatino"/>
          <w:sz w:val="22"/>
          <w:szCs w:val="22"/>
        </w:rPr>
        <w:t>low River (or Huang He) Valley</w:t>
      </w:r>
    </w:p>
    <w:p w14:paraId="4BE96C8B" w14:textId="77777777" w:rsidR="00F12386" w:rsidRPr="007C29C9" w:rsidRDefault="00F12386" w:rsidP="00F12386">
      <w:pPr>
        <w:pStyle w:val="ListParagraph"/>
        <w:numPr>
          <w:ilvl w:val="0"/>
          <w:numId w:val="5"/>
        </w:numPr>
        <w:rPr>
          <w:rFonts w:ascii="Palatino" w:hAnsi="Palatino"/>
          <w:sz w:val="22"/>
          <w:szCs w:val="22"/>
        </w:rPr>
      </w:pPr>
      <w:r w:rsidRPr="007C29C9">
        <w:rPr>
          <w:rFonts w:ascii="Palatino" w:hAnsi="Palatino"/>
          <w:sz w:val="22"/>
          <w:szCs w:val="22"/>
        </w:rPr>
        <w:t>Olmec in Mesoamerica</w:t>
      </w:r>
      <w:r w:rsidR="004A6053" w:rsidRPr="007C29C9">
        <w:rPr>
          <w:rFonts w:ascii="Palatino" w:hAnsi="Palatino"/>
          <w:sz w:val="22"/>
          <w:szCs w:val="22"/>
        </w:rPr>
        <w:t xml:space="preserve"> and </w:t>
      </w:r>
    </w:p>
    <w:p w14:paraId="54F5E89C" w14:textId="77777777" w:rsidR="004A6053" w:rsidRPr="007C29C9" w:rsidRDefault="004A6053" w:rsidP="00F12386">
      <w:pPr>
        <w:pStyle w:val="ListParagraph"/>
        <w:numPr>
          <w:ilvl w:val="0"/>
          <w:numId w:val="5"/>
        </w:numPr>
        <w:rPr>
          <w:rFonts w:ascii="Palatino" w:hAnsi="Palatino"/>
          <w:sz w:val="22"/>
          <w:szCs w:val="22"/>
        </w:rPr>
      </w:pPr>
      <w:proofErr w:type="spellStart"/>
      <w:r w:rsidRPr="007C29C9">
        <w:rPr>
          <w:rFonts w:ascii="Palatino" w:hAnsi="Palatino"/>
          <w:sz w:val="22"/>
          <w:szCs w:val="22"/>
        </w:rPr>
        <w:t>Chavin</w:t>
      </w:r>
      <w:proofErr w:type="spellEnd"/>
      <w:r w:rsidRPr="007C29C9">
        <w:rPr>
          <w:rFonts w:ascii="Palatino" w:hAnsi="Palatino"/>
          <w:sz w:val="22"/>
          <w:szCs w:val="22"/>
        </w:rPr>
        <w:t xml:space="preserve"> in Andean South America.</w:t>
      </w:r>
    </w:p>
    <w:p w14:paraId="78E999E3" w14:textId="77777777" w:rsidR="004A6053" w:rsidRPr="00066594" w:rsidRDefault="004A6053" w:rsidP="004A6053">
      <w:pPr>
        <w:pStyle w:val="ListParagraph"/>
        <w:rPr>
          <w:rFonts w:ascii="Palatino" w:hAnsi="Palatino"/>
          <w:sz w:val="22"/>
          <w:szCs w:val="22"/>
        </w:rPr>
      </w:pPr>
    </w:p>
    <w:p w14:paraId="34C184EA" w14:textId="77777777" w:rsidR="00C07B77" w:rsidRPr="003322E1" w:rsidRDefault="005E0411" w:rsidP="003322E1">
      <w:pPr>
        <w:pStyle w:val="ListParagraph"/>
        <w:numPr>
          <w:ilvl w:val="0"/>
          <w:numId w:val="4"/>
        </w:numPr>
        <w:spacing w:line="360" w:lineRule="auto"/>
        <w:rPr>
          <w:rFonts w:ascii="Palatino" w:hAnsi="Palatino"/>
          <w:sz w:val="22"/>
          <w:szCs w:val="22"/>
        </w:rPr>
      </w:pPr>
      <w:r w:rsidRPr="00066594">
        <w:rPr>
          <w:rFonts w:ascii="Palatino" w:hAnsi="Palatino"/>
          <w:i/>
          <w:sz w:val="22"/>
          <w:szCs w:val="22"/>
        </w:rPr>
        <w:t xml:space="preserve">The </w:t>
      </w:r>
      <w:r w:rsidR="004A6053" w:rsidRPr="00066594">
        <w:rPr>
          <w:rFonts w:ascii="Palatino" w:hAnsi="Palatino"/>
          <w:i/>
          <w:sz w:val="22"/>
          <w:szCs w:val="22"/>
        </w:rPr>
        <w:t xml:space="preserve">first states emerged within core civilizations in Mesopotamia and the Nile </w:t>
      </w:r>
      <w:r w:rsidR="003322E1">
        <w:rPr>
          <w:rFonts w:ascii="Palatino" w:hAnsi="Palatino"/>
          <w:i/>
          <w:sz w:val="22"/>
          <w:szCs w:val="22"/>
        </w:rPr>
        <w:t xml:space="preserve">River </w:t>
      </w:r>
      <w:r w:rsidR="004A6053" w:rsidRPr="00066594">
        <w:rPr>
          <w:rFonts w:ascii="Palatino" w:hAnsi="Palatino"/>
          <w:i/>
          <w:sz w:val="22"/>
          <w:szCs w:val="22"/>
        </w:rPr>
        <w:t>Valley.</w:t>
      </w:r>
    </w:p>
    <w:p w14:paraId="7F14CAC3" w14:textId="77777777" w:rsidR="004A6053" w:rsidRPr="00066594" w:rsidRDefault="004A6053" w:rsidP="003A4051">
      <w:pPr>
        <w:pStyle w:val="ListParagraph"/>
        <w:numPr>
          <w:ilvl w:val="1"/>
          <w:numId w:val="4"/>
        </w:numPr>
        <w:spacing w:before="240"/>
        <w:rPr>
          <w:rFonts w:ascii="Palatino" w:hAnsi="Palatino"/>
          <w:sz w:val="22"/>
          <w:szCs w:val="22"/>
        </w:rPr>
      </w:pPr>
      <w:r w:rsidRPr="00066594">
        <w:rPr>
          <w:rFonts w:ascii="Palatino" w:hAnsi="Palatino"/>
          <w:sz w:val="22"/>
          <w:szCs w:val="22"/>
        </w:rPr>
        <w:t xml:space="preserve">States were powerful new systems of rule that mobilized surplus labor and resources over large areas. Rulers of early states often claimed divine connections to </w:t>
      </w:r>
      <w:r w:rsidR="00846311">
        <w:rPr>
          <w:rFonts w:ascii="Palatino" w:hAnsi="Palatino"/>
          <w:sz w:val="22"/>
          <w:szCs w:val="22"/>
        </w:rPr>
        <w:t>power. Rulers also relied on the</w:t>
      </w:r>
      <w:r w:rsidRPr="00066594">
        <w:rPr>
          <w:rFonts w:ascii="Palatino" w:hAnsi="Palatino"/>
          <w:sz w:val="22"/>
          <w:szCs w:val="22"/>
        </w:rPr>
        <w:t xml:space="preserve"> support</w:t>
      </w:r>
      <w:r w:rsidR="00846311">
        <w:rPr>
          <w:rFonts w:ascii="Palatino" w:hAnsi="Palatino"/>
          <w:sz w:val="22"/>
          <w:szCs w:val="22"/>
        </w:rPr>
        <w:t xml:space="preserve"> of the military, religious, or aristocratic elites</w:t>
      </w:r>
      <w:r w:rsidRPr="00066594">
        <w:rPr>
          <w:rFonts w:ascii="Palatino" w:hAnsi="Palatino"/>
          <w:sz w:val="22"/>
          <w:szCs w:val="22"/>
        </w:rPr>
        <w:t>.</w:t>
      </w:r>
    </w:p>
    <w:p w14:paraId="5BB39F29" w14:textId="77777777" w:rsidR="004A6053" w:rsidRPr="00066594" w:rsidRDefault="004A6053" w:rsidP="004A6053">
      <w:pPr>
        <w:pStyle w:val="ListParagraph"/>
        <w:ind w:left="1080"/>
        <w:rPr>
          <w:rFonts w:ascii="Palatino" w:hAnsi="Palatino"/>
          <w:sz w:val="22"/>
          <w:szCs w:val="22"/>
        </w:rPr>
      </w:pPr>
    </w:p>
    <w:p w14:paraId="14EDDFB5" w14:textId="77777777" w:rsidR="005E70CB" w:rsidRPr="00066594" w:rsidRDefault="004A6053" w:rsidP="004A6053">
      <w:pPr>
        <w:pStyle w:val="ListParagraph"/>
        <w:numPr>
          <w:ilvl w:val="1"/>
          <w:numId w:val="4"/>
        </w:numPr>
        <w:rPr>
          <w:rFonts w:ascii="Palatino" w:hAnsi="Palatino"/>
          <w:sz w:val="22"/>
          <w:szCs w:val="22"/>
        </w:rPr>
      </w:pPr>
      <w:r w:rsidRPr="00066594">
        <w:rPr>
          <w:rFonts w:ascii="Palatino" w:hAnsi="Palatino"/>
          <w:sz w:val="22"/>
          <w:szCs w:val="22"/>
        </w:rPr>
        <w:t>As states grew and competed</w:t>
      </w:r>
      <w:r w:rsidR="005E70CB" w:rsidRPr="00066594">
        <w:rPr>
          <w:rFonts w:ascii="Palatino" w:hAnsi="Palatino"/>
          <w:sz w:val="22"/>
          <w:szCs w:val="22"/>
        </w:rPr>
        <w:t xml:space="preserve"> for land and resources, the more favorably sit</w:t>
      </w:r>
      <w:r w:rsidR="00C62B74">
        <w:rPr>
          <w:rFonts w:ascii="Palatino" w:hAnsi="Palatino"/>
          <w:sz w:val="22"/>
          <w:szCs w:val="22"/>
        </w:rPr>
        <w:t xml:space="preserve">uated </w:t>
      </w:r>
      <w:r w:rsidR="005E70CB" w:rsidRPr="00066594">
        <w:rPr>
          <w:rFonts w:ascii="Palatino" w:hAnsi="Palatino"/>
          <w:sz w:val="22"/>
          <w:szCs w:val="22"/>
        </w:rPr>
        <w:t>had greater access to resources, produced more surplus food and experienced growing populations, enabling them to undertake territorial expansion and conquer surrounding states.</w:t>
      </w:r>
    </w:p>
    <w:p w14:paraId="04ABE73E" w14:textId="77777777" w:rsidR="005E70CB" w:rsidRPr="00066594" w:rsidRDefault="005E70CB" w:rsidP="005E70CB">
      <w:pPr>
        <w:rPr>
          <w:rFonts w:ascii="Palatino" w:hAnsi="Palatino"/>
          <w:sz w:val="22"/>
          <w:szCs w:val="22"/>
        </w:rPr>
      </w:pPr>
    </w:p>
    <w:p w14:paraId="51D2E9BF" w14:textId="77777777" w:rsidR="005E70CB" w:rsidRPr="00066594" w:rsidRDefault="005E70CB" w:rsidP="004A6053">
      <w:pPr>
        <w:pStyle w:val="ListParagraph"/>
        <w:numPr>
          <w:ilvl w:val="1"/>
          <w:numId w:val="4"/>
        </w:numPr>
        <w:rPr>
          <w:rFonts w:ascii="Palatino" w:hAnsi="Palatino"/>
          <w:sz w:val="22"/>
          <w:szCs w:val="22"/>
        </w:rPr>
      </w:pPr>
      <w:r w:rsidRPr="00066594">
        <w:rPr>
          <w:rFonts w:ascii="Palatino" w:hAnsi="Palatino"/>
          <w:sz w:val="22"/>
          <w:szCs w:val="22"/>
        </w:rPr>
        <w:t>Pastoralists were often the developers and disseminators of new weapons and modes of transportation that transformed warfare in agrarian civilizations.</w:t>
      </w:r>
    </w:p>
    <w:p w14:paraId="235E3561" w14:textId="77777777" w:rsidR="005E70CB" w:rsidRDefault="005E70CB" w:rsidP="005E70CB">
      <w:pPr>
        <w:ind w:left="360" w:firstLine="72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 iron weapons</w:t>
      </w:r>
    </w:p>
    <w:p w14:paraId="7032A0C7" w14:textId="77777777" w:rsidR="00C07B77" w:rsidRDefault="00C07B77" w:rsidP="005E70CB">
      <w:pPr>
        <w:ind w:left="360" w:firstLine="720"/>
        <w:rPr>
          <w:rFonts w:ascii="Palatino" w:hAnsi="Palatino"/>
          <w:i/>
          <w:sz w:val="22"/>
          <w:szCs w:val="22"/>
        </w:rPr>
      </w:pPr>
    </w:p>
    <w:p w14:paraId="614EEAA0" w14:textId="77777777" w:rsidR="00536F94" w:rsidRPr="00066594" w:rsidRDefault="00536F94" w:rsidP="005E70CB">
      <w:pPr>
        <w:ind w:left="360" w:firstLine="720"/>
        <w:rPr>
          <w:rFonts w:ascii="Palatino" w:hAnsi="Palatino"/>
          <w:i/>
          <w:sz w:val="22"/>
          <w:szCs w:val="22"/>
        </w:rPr>
      </w:pPr>
    </w:p>
    <w:p w14:paraId="32BE06D0" w14:textId="22E9D6BA" w:rsidR="005E70CB" w:rsidRPr="00AA2548" w:rsidRDefault="005E70CB" w:rsidP="00AA2548">
      <w:pPr>
        <w:ind w:left="360" w:firstLine="720"/>
        <w:rPr>
          <w:rFonts w:ascii="Palatino" w:hAnsi="Palatino"/>
          <w:i/>
          <w:sz w:val="22"/>
          <w:szCs w:val="22"/>
        </w:rPr>
      </w:pPr>
      <w:r w:rsidRPr="00066594">
        <w:rPr>
          <w:rFonts w:ascii="Palatino" w:hAnsi="Palatino"/>
          <w:i/>
          <w:sz w:val="22"/>
          <w:szCs w:val="22"/>
        </w:rPr>
        <w:t>-example: chariots</w:t>
      </w:r>
    </w:p>
    <w:p w14:paraId="3F181E92" w14:textId="77777777" w:rsidR="003322E1" w:rsidRPr="003322E1" w:rsidRDefault="005E0411" w:rsidP="003A4051">
      <w:pPr>
        <w:pStyle w:val="ListParagraph"/>
        <w:numPr>
          <w:ilvl w:val="0"/>
          <w:numId w:val="4"/>
        </w:numPr>
        <w:spacing w:after="240"/>
        <w:rPr>
          <w:rFonts w:ascii="Palatino" w:hAnsi="Palatino"/>
          <w:sz w:val="22"/>
          <w:szCs w:val="22"/>
        </w:rPr>
      </w:pPr>
      <w:r w:rsidRPr="00066594">
        <w:rPr>
          <w:rFonts w:ascii="Palatino" w:hAnsi="Palatino"/>
          <w:i/>
          <w:sz w:val="22"/>
          <w:szCs w:val="22"/>
        </w:rPr>
        <w:lastRenderedPageBreak/>
        <w:t xml:space="preserve">Culture played a significant role </w:t>
      </w:r>
      <w:r w:rsidR="005E70CB" w:rsidRPr="00066594">
        <w:rPr>
          <w:rFonts w:ascii="Palatino" w:hAnsi="Palatino"/>
          <w:i/>
          <w:sz w:val="22"/>
          <w:szCs w:val="22"/>
        </w:rPr>
        <w:t>in unifying states through laws, language, literature, religion, myths and monumental art.</w:t>
      </w:r>
    </w:p>
    <w:p w14:paraId="1B59AC0C" w14:textId="77777777" w:rsidR="005E70CB" w:rsidRPr="00066594" w:rsidRDefault="005E70CB" w:rsidP="003322E1">
      <w:pPr>
        <w:pStyle w:val="ListParagraph"/>
        <w:spacing w:after="240"/>
        <w:rPr>
          <w:rFonts w:ascii="Palatino" w:hAnsi="Palatino"/>
          <w:sz w:val="22"/>
          <w:szCs w:val="22"/>
        </w:rPr>
      </w:pPr>
    </w:p>
    <w:p w14:paraId="5A29F624" w14:textId="77777777" w:rsidR="005E70CB" w:rsidRPr="00066594" w:rsidRDefault="005E70CB" w:rsidP="005E70CB">
      <w:pPr>
        <w:pStyle w:val="ListParagraph"/>
        <w:numPr>
          <w:ilvl w:val="1"/>
          <w:numId w:val="4"/>
        </w:numPr>
        <w:rPr>
          <w:rFonts w:ascii="Palatino" w:hAnsi="Palatino"/>
          <w:sz w:val="22"/>
          <w:szCs w:val="22"/>
        </w:rPr>
      </w:pPr>
      <w:r w:rsidRPr="00066594">
        <w:rPr>
          <w:rFonts w:ascii="Palatino" w:hAnsi="Palatino"/>
          <w:sz w:val="22"/>
          <w:szCs w:val="22"/>
        </w:rPr>
        <w:t>Early civilizations developed monumental architecture and urban planning.</w:t>
      </w:r>
    </w:p>
    <w:p w14:paraId="16D49C3F" w14:textId="77777777" w:rsidR="00D811D0" w:rsidRPr="00066594" w:rsidRDefault="005E70CB" w:rsidP="005E70CB">
      <w:pPr>
        <w:pStyle w:val="ListParagraph"/>
        <w:ind w:left="108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examples: ziggurats, pyramids, defensive walls</w:t>
      </w:r>
    </w:p>
    <w:p w14:paraId="757AD634" w14:textId="77777777" w:rsidR="00C07B77" w:rsidRDefault="00C07B77" w:rsidP="00584C08">
      <w:pPr>
        <w:rPr>
          <w:rFonts w:ascii="Palatino" w:hAnsi="Palatino"/>
          <w:i/>
          <w:sz w:val="22"/>
          <w:szCs w:val="22"/>
        </w:rPr>
      </w:pPr>
    </w:p>
    <w:p w14:paraId="04788760" w14:textId="77777777" w:rsidR="00650BA8" w:rsidRDefault="00650BA8" w:rsidP="00584C08">
      <w:pPr>
        <w:rPr>
          <w:rFonts w:ascii="Palatino" w:hAnsi="Palatino"/>
          <w:i/>
          <w:sz w:val="22"/>
          <w:szCs w:val="22"/>
        </w:rPr>
      </w:pPr>
    </w:p>
    <w:p w14:paraId="1EEE125E" w14:textId="77777777" w:rsidR="00650BA8" w:rsidRDefault="00650BA8" w:rsidP="00584C08">
      <w:pPr>
        <w:rPr>
          <w:rFonts w:ascii="Palatino" w:hAnsi="Palatino"/>
          <w:i/>
          <w:sz w:val="22"/>
          <w:szCs w:val="22"/>
        </w:rPr>
      </w:pPr>
    </w:p>
    <w:p w14:paraId="7FDF5F34" w14:textId="77777777" w:rsidR="00AA2548" w:rsidRDefault="00AA2548" w:rsidP="00584C08">
      <w:pPr>
        <w:rPr>
          <w:rFonts w:ascii="Palatino" w:hAnsi="Palatino"/>
          <w:i/>
          <w:sz w:val="22"/>
          <w:szCs w:val="22"/>
        </w:rPr>
      </w:pPr>
    </w:p>
    <w:p w14:paraId="2E43653C" w14:textId="77777777" w:rsidR="00536F94" w:rsidRPr="00584C08" w:rsidRDefault="00536F94" w:rsidP="00584C08">
      <w:pPr>
        <w:rPr>
          <w:rFonts w:ascii="Palatino" w:hAnsi="Palatino"/>
          <w:i/>
          <w:sz w:val="22"/>
          <w:szCs w:val="22"/>
        </w:rPr>
      </w:pPr>
    </w:p>
    <w:p w14:paraId="6A8F7467" w14:textId="77777777" w:rsidR="005E70CB" w:rsidRPr="00066594" w:rsidRDefault="005E70CB" w:rsidP="005E70CB">
      <w:pPr>
        <w:pStyle w:val="ListParagraph"/>
        <w:numPr>
          <w:ilvl w:val="1"/>
          <w:numId w:val="4"/>
        </w:numPr>
        <w:rPr>
          <w:rFonts w:ascii="Palatino" w:hAnsi="Palatino"/>
          <w:sz w:val="22"/>
          <w:szCs w:val="22"/>
        </w:rPr>
      </w:pPr>
      <w:r w:rsidRPr="00066594">
        <w:rPr>
          <w:rFonts w:ascii="Palatino" w:hAnsi="Palatino"/>
          <w:sz w:val="22"/>
          <w:szCs w:val="22"/>
        </w:rPr>
        <w:t xml:space="preserve">Systems of record keeping arose independently in all early civilizations and </w:t>
      </w:r>
      <w:r w:rsidR="003322E1">
        <w:rPr>
          <w:rFonts w:ascii="Palatino" w:hAnsi="Palatino"/>
          <w:sz w:val="22"/>
          <w:szCs w:val="22"/>
        </w:rPr>
        <w:t xml:space="preserve">writing and record keeping </w:t>
      </w:r>
      <w:r w:rsidRPr="00066594">
        <w:rPr>
          <w:rFonts w:ascii="Palatino" w:hAnsi="Palatino"/>
          <w:sz w:val="22"/>
          <w:szCs w:val="22"/>
        </w:rPr>
        <w:t>subsequently spread.</w:t>
      </w:r>
    </w:p>
    <w:p w14:paraId="1C7189CF" w14:textId="77777777" w:rsidR="00D811D0" w:rsidRPr="00066594" w:rsidRDefault="005E70CB" w:rsidP="005E70CB">
      <w:pPr>
        <w:pStyle w:val="ListParagraph"/>
        <w:ind w:left="108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examples: cun</w:t>
      </w:r>
      <w:r w:rsidR="003322E1">
        <w:rPr>
          <w:rFonts w:ascii="Palatino" w:hAnsi="Palatino"/>
          <w:i/>
          <w:sz w:val="22"/>
          <w:szCs w:val="22"/>
        </w:rPr>
        <w:t>eiform, hieroglyphs</w:t>
      </w:r>
    </w:p>
    <w:p w14:paraId="4AC07D60" w14:textId="77777777" w:rsidR="005E0411" w:rsidRDefault="005E0411" w:rsidP="005E70CB">
      <w:pPr>
        <w:pStyle w:val="ListParagraph"/>
        <w:ind w:left="1080"/>
        <w:rPr>
          <w:rFonts w:ascii="Palatino" w:hAnsi="Palatino"/>
          <w:i/>
          <w:sz w:val="22"/>
          <w:szCs w:val="22"/>
        </w:rPr>
      </w:pPr>
    </w:p>
    <w:p w14:paraId="5596A809" w14:textId="77777777" w:rsidR="00584C08" w:rsidRDefault="00584C08" w:rsidP="005E70CB">
      <w:pPr>
        <w:pStyle w:val="ListParagraph"/>
        <w:ind w:left="1080"/>
        <w:rPr>
          <w:rFonts w:ascii="Palatino" w:hAnsi="Palatino"/>
          <w:i/>
          <w:sz w:val="22"/>
          <w:szCs w:val="22"/>
        </w:rPr>
      </w:pPr>
    </w:p>
    <w:p w14:paraId="0FB94B25" w14:textId="77777777" w:rsidR="005E70CB" w:rsidRDefault="005E70CB" w:rsidP="0082757E">
      <w:pPr>
        <w:rPr>
          <w:rFonts w:ascii="Palatino" w:hAnsi="Palatino"/>
          <w:i/>
          <w:sz w:val="22"/>
          <w:szCs w:val="22"/>
        </w:rPr>
      </w:pPr>
    </w:p>
    <w:p w14:paraId="37545297" w14:textId="77777777" w:rsidR="00AA2548" w:rsidRDefault="00AA2548" w:rsidP="0082757E">
      <w:pPr>
        <w:rPr>
          <w:rFonts w:ascii="Palatino" w:hAnsi="Palatino"/>
          <w:i/>
          <w:sz w:val="22"/>
          <w:szCs w:val="22"/>
        </w:rPr>
      </w:pPr>
    </w:p>
    <w:p w14:paraId="5284972B" w14:textId="77777777" w:rsidR="00536F94" w:rsidRPr="0082757E" w:rsidRDefault="00536F94" w:rsidP="0082757E">
      <w:pPr>
        <w:rPr>
          <w:rFonts w:ascii="Palatino" w:hAnsi="Palatino"/>
          <w:i/>
          <w:sz w:val="22"/>
          <w:szCs w:val="22"/>
        </w:rPr>
      </w:pPr>
    </w:p>
    <w:p w14:paraId="43A82676" w14:textId="77777777" w:rsidR="005E70CB" w:rsidRPr="00066594" w:rsidRDefault="005E70CB" w:rsidP="005E70CB">
      <w:pPr>
        <w:pStyle w:val="ListParagraph"/>
        <w:numPr>
          <w:ilvl w:val="1"/>
          <w:numId w:val="4"/>
        </w:numPr>
        <w:rPr>
          <w:rFonts w:ascii="Palatino" w:hAnsi="Palatino"/>
          <w:sz w:val="22"/>
          <w:szCs w:val="22"/>
        </w:rPr>
      </w:pPr>
      <w:r w:rsidRPr="00066594">
        <w:rPr>
          <w:rFonts w:ascii="Palatino" w:hAnsi="Palatino"/>
          <w:sz w:val="22"/>
          <w:szCs w:val="22"/>
        </w:rPr>
        <w:t>States developed legal codes that reflected existing hierarchies and facilitated the rule of governments over people.</w:t>
      </w:r>
    </w:p>
    <w:p w14:paraId="24D84E8A" w14:textId="77777777" w:rsidR="00D811D0" w:rsidRPr="00066594" w:rsidRDefault="005E70CB" w:rsidP="005E70CB">
      <w:pPr>
        <w:pStyle w:val="ListParagraph"/>
        <w:ind w:left="1080"/>
        <w:rPr>
          <w:rFonts w:ascii="Palatino" w:hAnsi="Palatino"/>
          <w:i/>
          <w:sz w:val="22"/>
          <w:szCs w:val="22"/>
        </w:rPr>
      </w:pPr>
      <w:r w:rsidRPr="00066594">
        <w:rPr>
          <w:rFonts w:ascii="Palatino" w:hAnsi="Palatino"/>
          <w:sz w:val="22"/>
          <w:szCs w:val="22"/>
        </w:rPr>
        <w:t>-</w:t>
      </w:r>
      <w:r w:rsidRPr="00066594">
        <w:rPr>
          <w:rFonts w:ascii="Palatino" w:hAnsi="Palatino"/>
          <w:i/>
          <w:sz w:val="22"/>
          <w:szCs w:val="22"/>
        </w:rPr>
        <w:t>example: Code of Hammurabi (Babylonia)</w:t>
      </w:r>
    </w:p>
    <w:p w14:paraId="1949DD86" w14:textId="77777777" w:rsidR="005E0411" w:rsidRPr="00066594" w:rsidRDefault="005E0411" w:rsidP="005E70CB">
      <w:pPr>
        <w:pStyle w:val="ListParagraph"/>
        <w:ind w:left="1080"/>
        <w:rPr>
          <w:rFonts w:ascii="Palatino" w:hAnsi="Palatino"/>
          <w:i/>
          <w:sz w:val="22"/>
          <w:szCs w:val="22"/>
        </w:rPr>
      </w:pPr>
    </w:p>
    <w:p w14:paraId="41C42BE8" w14:textId="77777777" w:rsidR="005E0411" w:rsidRPr="00066594" w:rsidRDefault="005E0411" w:rsidP="005E70CB">
      <w:pPr>
        <w:pStyle w:val="ListParagraph"/>
        <w:ind w:left="1080"/>
        <w:rPr>
          <w:rFonts w:ascii="Palatino" w:hAnsi="Palatino"/>
          <w:i/>
          <w:sz w:val="22"/>
          <w:szCs w:val="22"/>
        </w:rPr>
      </w:pPr>
    </w:p>
    <w:p w14:paraId="1DD52F09" w14:textId="77777777" w:rsidR="00584C08" w:rsidRDefault="00584C08" w:rsidP="005E70CB">
      <w:pPr>
        <w:pStyle w:val="ListParagraph"/>
        <w:ind w:left="1080"/>
        <w:rPr>
          <w:rFonts w:ascii="Palatino" w:hAnsi="Palatino"/>
          <w:i/>
          <w:sz w:val="22"/>
          <w:szCs w:val="22"/>
        </w:rPr>
      </w:pPr>
    </w:p>
    <w:p w14:paraId="167A3840" w14:textId="77777777" w:rsidR="00584C08" w:rsidRDefault="00584C08" w:rsidP="005E70CB">
      <w:pPr>
        <w:pStyle w:val="ListParagraph"/>
        <w:ind w:left="1080"/>
        <w:rPr>
          <w:rFonts w:ascii="Palatino" w:hAnsi="Palatino"/>
          <w:i/>
          <w:sz w:val="22"/>
          <w:szCs w:val="22"/>
        </w:rPr>
      </w:pPr>
    </w:p>
    <w:p w14:paraId="69CCA9C4" w14:textId="77777777" w:rsidR="005E70CB" w:rsidRDefault="005E70CB" w:rsidP="00584C08">
      <w:pPr>
        <w:rPr>
          <w:rFonts w:ascii="Palatino" w:hAnsi="Palatino"/>
          <w:i/>
          <w:sz w:val="22"/>
          <w:szCs w:val="22"/>
        </w:rPr>
      </w:pPr>
    </w:p>
    <w:p w14:paraId="6B99BF15" w14:textId="77777777" w:rsidR="007C29C9" w:rsidRPr="00584C08" w:rsidRDefault="007C29C9" w:rsidP="00584C08">
      <w:pPr>
        <w:rPr>
          <w:rFonts w:ascii="Palatino" w:hAnsi="Palatino"/>
          <w:i/>
          <w:sz w:val="22"/>
          <w:szCs w:val="22"/>
        </w:rPr>
      </w:pPr>
    </w:p>
    <w:p w14:paraId="044484A4" w14:textId="77777777" w:rsidR="00D811D0" w:rsidRPr="00066594" w:rsidRDefault="005E70CB" w:rsidP="00D811D0">
      <w:pPr>
        <w:pStyle w:val="ListParagraph"/>
        <w:numPr>
          <w:ilvl w:val="1"/>
          <w:numId w:val="4"/>
        </w:numPr>
        <w:rPr>
          <w:rFonts w:ascii="Palatino" w:hAnsi="Palatino"/>
          <w:sz w:val="22"/>
          <w:szCs w:val="22"/>
        </w:rPr>
      </w:pPr>
      <w:r w:rsidRPr="00066594">
        <w:rPr>
          <w:rFonts w:ascii="Palatino" w:hAnsi="Palatino"/>
          <w:sz w:val="22"/>
          <w:szCs w:val="22"/>
        </w:rPr>
        <w:t>New religious beliefs that developed in this period – including the Vedic religion, Hebrew monotheism, and Zoroastrianism – continued to have strong influences in later periods.</w:t>
      </w:r>
    </w:p>
    <w:p w14:paraId="53A12C5E" w14:textId="77777777" w:rsidR="00D811D0" w:rsidRPr="00066594" w:rsidRDefault="00D811D0" w:rsidP="00D811D0">
      <w:pPr>
        <w:pStyle w:val="ListParagraph"/>
        <w:ind w:left="1080"/>
        <w:rPr>
          <w:rFonts w:ascii="Palatino" w:hAnsi="Palatino"/>
          <w:sz w:val="22"/>
          <w:szCs w:val="22"/>
        </w:rPr>
      </w:pPr>
    </w:p>
    <w:p w14:paraId="692FF31A" w14:textId="77777777" w:rsidR="00D811D0" w:rsidRDefault="00C62B74" w:rsidP="00D811D0">
      <w:pPr>
        <w:pStyle w:val="ListParagraph"/>
        <w:numPr>
          <w:ilvl w:val="1"/>
          <w:numId w:val="4"/>
        </w:numPr>
        <w:rPr>
          <w:rFonts w:ascii="Palatino" w:hAnsi="Palatino"/>
          <w:sz w:val="22"/>
          <w:szCs w:val="22"/>
        </w:rPr>
      </w:pPr>
      <w:r>
        <w:rPr>
          <w:rFonts w:ascii="Palatino" w:hAnsi="Palatino"/>
          <w:sz w:val="22"/>
          <w:szCs w:val="22"/>
        </w:rPr>
        <w:t>Interregional cultural and technological exchanges grew as a result of expanding trade networks and large-scale population movements, such as the Indo-European and Bantu migrations</w:t>
      </w:r>
      <w:r w:rsidR="00D811D0" w:rsidRPr="00066594">
        <w:rPr>
          <w:rFonts w:ascii="Palatino" w:hAnsi="Palatino"/>
          <w:sz w:val="22"/>
          <w:szCs w:val="22"/>
        </w:rPr>
        <w:t>.</w:t>
      </w:r>
    </w:p>
    <w:p w14:paraId="6F8E2E4B" w14:textId="77777777" w:rsidR="00584C08" w:rsidRPr="00584C08" w:rsidRDefault="00584C08" w:rsidP="00584C08">
      <w:pPr>
        <w:ind w:left="1080"/>
        <w:rPr>
          <w:rFonts w:ascii="Palatino" w:hAnsi="Palatino"/>
          <w:i/>
          <w:sz w:val="22"/>
          <w:szCs w:val="22"/>
        </w:rPr>
      </w:pPr>
      <w:r>
        <w:rPr>
          <w:rFonts w:ascii="Palatino" w:hAnsi="Palatino"/>
          <w:i/>
          <w:sz w:val="22"/>
          <w:szCs w:val="22"/>
        </w:rPr>
        <w:t>-examples: trade between Mesopotamia and Egypt; trade between Mesopotamia and the Indus Valley</w:t>
      </w:r>
    </w:p>
    <w:p w14:paraId="3C92EB22" w14:textId="77777777" w:rsidR="00D811D0" w:rsidRDefault="00D811D0" w:rsidP="00D811D0">
      <w:pPr>
        <w:rPr>
          <w:rFonts w:ascii="Palatino" w:hAnsi="Palatino"/>
          <w:sz w:val="22"/>
          <w:szCs w:val="22"/>
        </w:rPr>
      </w:pPr>
    </w:p>
    <w:p w14:paraId="6B5342CD" w14:textId="77777777" w:rsidR="007C29C9" w:rsidRPr="00066594" w:rsidRDefault="007C29C9" w:rsidP="00D811D0">
      <w:pPr>
        <w:rPr>
          <w:rFonts w:ascii="Palatino" w:hAnsi="Palatino"/>
          <w:sz w:val="22"/>
          <w:szCs w:val="22"/>
        </w:rPr>
      </w:pPr>
    </w:p>
    <w:p w14:paraId="7436AF4D" w14:textId="77777777" w:rsidR="00E42AAA" w:rsidRDefault="00D811D0" w:rsidP="00D811D0">
      <w:pPr>
        <w:pStyle w:val="ListParagraph"/>
        <w:numPr>
          <w:ilvl w:val="1"/>
          <w:numId w:val="4"/>
        </w:numPr>
        <w:rPr>
          <w:rFonts w:ascii="Palatino" w:hAnsi="Palatino"/>
          <w:sz w:val="22"/>
          <w:szCs w:val="22"/>
        </w:rPr>
      </w:pPr>
      <w:r w:rsidRPr="00066594">
        <w:rPr>
          <w:rFonts w:ascii="Palatino" w:hAnsi="Palatino"/>
          <w:sz w:val="22"/>
          <w:szCs w:val="22"/>
        </w:rPr>
        <w:t>Social hierarchies, including patriarchy, intensified as states expanded and cities multiplied.</w:t>
      </w:r>
    </w:p>
    <w:p w14:paraId="7DD933DB" w14:textId="77777777" w:rsidR="009054D1" w:rsidRDefault="009054D1" w:rsidP="009054D1">
      <w:pPr>
        <w:rPr>
          <w:rFonts w:ascii="Palatino" w:hAnsi="Palatino"/>
          <w:sz w:val="22"/>
          <w:szCs w:val="22"/>
        </w:rPr>
      </w:pPr>
    </w:p>
    <w:p w14:paraId="777D07AC" w14:textId="77777777" w:rsidR="009054D1" w:rsidRDefault="009054D1" w:rsidP="009054D1">
      <w:pPr>
        <w:rPr>
          <w:rFonts w:ascii="Palatino" w:hAnsi="Palatino"/>
          <w:sz w:val="22"/>
          <w:szCs w:val="22"/>
        </w:rPr>
      </w:pPr>
    </w:p>
    <w:p w14:paraId="11A6224F" w14:textId="7FDA67D6" w:rsidR="009054D1" w:rsidRPr="009054D1" w:rsidRDefault="009054D1" w:rsidP="009054D1">
      <w:pPr>
        <w:jc w:val="center"/>
        <w:rPr>
          <w:rFonts w:ascii="Palatino" w:hAnsi="Palatino"/>
          <w:sz w:val="22"/>
          <w:szCs w:val="22"/>
        </w:rPr>
      </w:pPr>
      <w:r>
        <w:rPr>
          <w:rFonts w:ascii="Palatino" w:hAnsi="Palatino"/>
          <w:noProof/>
          <w:sz w:val="22"/>
          <w:szCs w:val="22"/>
        </w:rPr>
        <w:lastRenderedPageBreak/>
        <w:drawing>
          <wp:inline distT="0" distB="0" distL="0" distR="0" wp14:anchorId="78CE73F3" wp14:editId="3BB642A0">
            <wp:extent cx="8654665" cy="5125301"/>
            <wp:effectExtent l="1206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8-09 at 10.32.33 AM.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696146" cy="5149866"/>
                    </a:xfrm>
                    <a:prstGeom prst="rect">
                      <a:avLst/>
                    </a:prstGeom>
                  </pic:spPr>
                </pic:pic>
              </a:graphicData>
            </a:graphic>
          </wp:inline>
        </w:drawing>
      </w:r>
    </w:p>
    <w:sectPr w:rsidR="009054D1" w:rsidRPr="009054D1" w:rsidSect="00066594">
      <w:footerReference w:type="even" r:id="rId12"/>
      <w:footerReference w:type="default" r:id="rId13"/>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46AB" w14:textId="77777777" w:rsidR="00FA1EBB" w:rsidRDefault="00FA1EBB">
      <w:r>
        <w:separator/>
      </w:r>
    </w:p>
  </w:endnote>
  <w:endnote w:type="continuationSeparator" w:id="0">
    <w:p w14:paraId="05493DBD" w14:textId="77777777" w:rsidR="00FA1EBB" w:rsidRDefault="00FA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395A" w14:textId="77777777" w:rsidR="00EE734C" w:rsidRDefault="004A13E5" w:rsidP="00D811D0">
    <w:pPr>
      <w:pStyle w:val="Footer"/>
      <w:framePr w:wrap="around" w:vAnchor="text" w:hAnchor="margin" w:xAlign="right" w:y="1"/>
      <w:rPr>
        <w:rStyle w:val="PageNumber"/>
      </w:rPr>
    </w:pPr>
    <w:r>
      <w:rPr>
        <w:rStyle w:val="PageNumber"/>
      </w:rPr>
      <w:fldChar w:fldCharType="begin"/>
    </w:r>
    <w:r w:rsidR="00EE734C">
      <w:rPr>
        <w:rStyle w:val="PageNumber"/>
      </w:rPr>
      <w:instrText xml:space="preserve">PAGE  </w:instrText>
    </w:r>
    <w:r>
      <w:rPr>
        <w:rStyle w:val="PageNumber"/>
      </w:rPr>
      <w:fldChar w:fldCharType="end"/>
    </w:r>
  </w:p>
  <w:p w14:paraId="7F9F1AE4" w14:textId="77777777" w:rsidR="00EE734C" w:rsidRDefault="00EE734C" w:rsidP="00D81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8C1B" w14:textId="77777777" w:rsidR="00EE734C" w:rsidRDefault="004A13E5" w:rsidP="00D811D0">
    <w:pPr>
      <w:pStyle w:val="Footer"/>
      <w:framePr w:wrap="around" w:vAnchor="text" w:hAnchor="margin" w:xAlign="right" w:y="1"/>
      <w:rPr>
        <w:rStyle w:val="PageNumber"/>
      </w:rPr>
    </w:pPr>
    <w:r>
      <w:rPr>
        <w:rStyle w:val="PageNumber"/>
      </w:rPr>
      <w:fldChar w:fldCharType="begin"/>
    </w:r>
    <w:r w:rsidR="00EE734C">
      <w:rPr>
        <w:rStyle w:val="PageNumber"/>
      </w:rPr>
      <w:instrText xml:space="preserve">PAGE  </w:instrText>
    </w:r>
    <w:r>
      <w:rPr>
        <w:rStyle w:val="PageNumber"/>
      </w:rPr>
      <w:fldChar w:fldCharType="separate"/>
    </w:r>
    <w:r w:rsidR="00C55791">
      <w:rPr>
        <w:rStyle w:val="PageNumber"/>
        <w:noProof/>
      </w:rPr>
      <w:t>6</w:t>
    </w:r>
    <w:r>
      <w:rPr>
        <w:rStyle w:val="PageNumber"/>
      </w:rPr>
      <w:fldChar w:fldCharType="end"/>
    </w:r>
  </w:p>
  <w:p w14:paraId="275596B7" w14:textId="77777777" w:rsidR="00EE734C" w:rsidRDefault="00EE734C" w:rsidP="00D81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24A14" w14:textId="77777777" w:rsidR="00FA1EBB" w:rsidRDefault="00FA1EBB">
      <w:r>
        <w:separator/>
      </w:r>
    </w:p>
  </w:footnote>
  <w:footnote w:type="continuationSeparator" w:id="0">
    <w:p w14:paraId="3C1E1810" w14:textId="77777777" w:rsidR="00FA1EBB" w:rsidRDefault="00FA1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1C6"/>
    <w:multiLevelType w:val="hybridMultilevel"/>
    <w:tmpl w:val="1E0AB5D8"/>
    <w:lvl w:ilvl="0" w:tplc="F1D0742C">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13068A"/>
    <w:multiLevelType w:val="hybridMultilevel"/>
    <w:tmpl w:val="02E8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632CBA"/>
    <w:multiLevelType w:val="hybridMultilevel"/>
    <w:tmpl w:val="09A2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80447D"/>
    <w:multiLevelType w:val="hybridMultilevel"/>
    <w:tmpl w:val="BD1A2986"/>
    <w:lvl w:ilvl="0" w:tplc="E436A8D6">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92010D"/>
    <w:multiLevelType w:val="hybridMultilevel"/>
    <w:tmpl w:val="831650A2"/>
    <w:lvl w:ilvl="0" w:tplc="73C491F8">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48"/>
    <w:rsid w:val="00066594"/>
    <w:rsid w:val="00085F75"/>
    <w:rsid w:val="000D5781"/>
    <w:rsid w:val="002C1A86"/>
    <w:rsid w:val="003207DA"/>
    <w:rsid w:val="003322E1"/>
    <w:rsid w:val="0037538E"/>
    <w:rsid w:val="003A4051"/>
    <w:rsid w:val="003E0E26"/>
    <w:rsid w:val="004348D3"/>
    <w:rsid w:val="00486DA5"/>
    <w:rsid w:val="004A13E5"/>
    <w:rsid w:val="004A6053"/>
    <w:rsid w:val="004B25FE"/>
    <w:rsid w:val="00536F94"/>
    <w:rsid w:val="00584C08"/>
    <w:rsid w:val="005E0411"/>
    <w:rsid w:val="005E70CB"/>
    <w:rsid w:val="00640F49"/>
    <w:rsid w:val="00650BA8"/>
    <w:rsid w:val="00696A6F"/>
    <w:rsid w:val="006E55B6"/>
    <w:rsid w:val="007C29C9"/>
    <w:rsid w:val="007C368E"/>
    <w:rsid w:val="00814448"/>
    <w:rsid w:val="00815C04"/>
    <w:rsid w:val="0082757E"/>
    <w:rsid w:val="00846311"/>
    <w:rsid w:val="008D00D2"/>
    <w:rsid w:val="008D52EC"/>
    <w:rsid w:val="009054D1"/>
    <w:rsid w:val="009D3AFF"/>
    <w:rsid w:val="00A95C4C"/>
    <w:rsid w:val="00AA2548"/>
    <w:rsid w:val="00B17B82"/>
    <w:rsid w:val="00B3079E"/>
    <w:rsid w:val="00BC2DC4"/>
    <w:rsid w:val="00C07B77"/>
    <w:rsid w:val="00C150FA"/>
    <w:rsid w:val="00C23AFE"/>
    <w:rsid w:val="00C33F23"/>
    <w:rsid w:val="00C55791"/>
    <w:rsid w:val="00C62B74"/>
    <w:rsid w:val="00CB47C5"/>
    <w:rsid w:val="00D811D0"/>
    <w:rsid w:val="00DB73CD"/>
    <w:rsid w:val="00DC57F7"/>
    <w:rsid w:val="00E2489B"/>
    <w:rsid w:val="00E42AAA"/>
    <w:rsid w:val="00EE734C"/>
    <w:rsid w:val="00F12386"/>
    <w:rsid w:val="00FA1EB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F7"/>
    <w:pPr>
      <w:ind w:left="720"/>
      <w:contextualSpacing/>
    </w:pPr>
  </w:style>
  <w:style w:type="paragraph" w:styleId="Footer">
    <w:name w:val="footer"/>
    <w:basedOn w:val="Normal"/>
    <w:link w:val="FooterChar"/>
    <w:uiPriority w:val="99"/>
    <w:semiHidden/>
    <w:unhideWhenUsed/>
    <w:rsid w:val="00D811D0"/>
    <w:pPr>
      <w:tabs>
        <w:tab w:val="center" w:pos="4320"/>
        <w:tab w:val="right" w:pos="8640"/>
      </w:tabs>
    </w:pPr>
  </w:style>
  <w:style w:type="character" w:customStyle="1" w:styleId="FooterChar">
    <w:name w:val="Footer Char"/>
    <w:basedOn w:val="DefaultParagraphFont"/>
    <w:link w:val="Footer"/>
    <w:uiPriority w:val="99"/>
    <w:semiHidden/>
    <w:rsid w:val="00D811D0"/>
  </w:style>
  <w:style w:type="character" w:styleId="PageNumber">
    <w:name w:val="page number"/>
    <w:basedOn w:val="DefaultParagraphFont"/>
    <w:uiPriority w:val="99"/>
    <w:semiHidden/>
    <w:unhideWhenUsed/>
    <w:rsid w:val="00D811D0"/>
  </w:style>
  <w:style w:type="paragraph" w:styleId="BalloonText">
    <w:name w:val="Balloon Text"/>
    <w:basedOn w:val="Normal"/>
    <w:link w:val="BalloonTextChar"/>
    <w:uiPriority w:val="99"/>
    <w:semiHidden/>
    <w:unhideWhenUsed/>
    <w:rsid w:val="00066594"/>
    <w:rPr>
      <w:rFonts w:ascii="Tahoma" w:hAnsi="Tahoma" w:cs="Tahoma"/>
      <w:sz w:val="16"/>
      <w:szCs w:val="16"/>
    </w:rPr>
  </w:style>
  <w:style w:type="character" w:customStyle="1" w:styleId="BalloonTextChar">
    <w:name w:val="Balloon Text Char"/>
    <w:basedOn w:val="DefaultParagraphFont"/>
    <w:link w:val="BalloonText"/>
    <w:uiPriority w:val="99"/>
    <w:semiHidden/>
    <w:rsid w:val="00066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F7"/>
    <w:pPr>
      <w:ind w:left="720"/>
      <w:contextualSpacing/>
    </w:pPr>
  </w:style>
  <w:style w:type="paragraph" w:styleId="Footer">
    <w:name w:val="footer"/>
    <w:basedOn w:val="Normal"/>
    <w:link w:val="FooterChar"/>
    <w:uiPriority w:val="99"/>
    <w:semiHidden/>
    <w:unhideWhenUsed/>
    <w:rsid w:val="00D811D0"/>
    <w:pPr>
      <w:tabs>
        <w:tab w:val="center" w:pos="4320"/>
        <w:tab w:val="right" w:pos="8640"/>
      </w:tabs>
    </w:pPr>
  </w:style>
  <w:style w:type="character" w:customStyle="1" w:styleId="FooterChar">
    <w:name w:val="Footer Char"/>
    <w:basedOn w:val="DefaultParagraphFont"/>
    <w:link w:val="Footer"/>
    <w:uiPriority w:val="99"/>
    <w:semiHidden/>
    <w:rsid w:val="00D811D0"/>
  </w:style>
  <w:style w:type="character" w:styleId="PageNumber">
    <w:name w:val="page number"/>
    <w:basedOn w:val="DefaultParagraphFont"/>
    <w:uiPriority w:val="99"/>
    <w:semiHidden/>
    <w:unhideWhenUsed/>
    <w:rsid w:val="00D811D0"/>
  </w:style>
  <w:style w:type="paragraph" w:styleId="BalloonText">
    <w:name w:val="Balloon Text"/>
    <w:basedOn w:val="Normal"/>
    <w:link w:val="BalloonTextChar"/>
    <w:uiPriority w:val="99"/>
    <w:semiHidden/>
    <w:unhideWhenUsed/>
    <w:rsid w:val="00066594"/>
    <w:rPr>
      <w:rFonts w:ascii="Tahoma" w:hAnsi="Tahoma" w:cs="Tahoma"/>
      <w:sz w:val="16"/>
      <w:szCs w:val="16"/>
    </w:rPr>
  </w:style>
  <w:style w:type="character" w:customStyle="1" w:styleId="BalloonTextChar">
    <w:name w:val="Balloon Text Char"/>
    <w:basedOn w:val="DefaultParagraphFont"/>
    <w:link w:val="BalloonText"/>
    <w:uiPriority w:val="99"/>
    <w:semiHidden/>
    <w:rsid w:val="00066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6DEF-F307-44CE-9153-3AB8D150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4</cp:revision>
  <cp:lastPrinted>2017-08-11T19:24:00Z</cp:lastPrinted>
  <dcterms:created xsi:type="dcterms:W3CDTF">2018-08-13T16:46:00Z</dcterms:created>
  <dcterms:modified xsi:type="dcterms:W3CDTF">2018-08-13T16:50:00Z</dcterms:modified>
</cp:coreProperties>
</file>